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805F9" w14:textId="3BAB9C8A" w:rsidR="002D7593" w:rsidRPr="00B359CB" w:rsidRDefault="002D7593" w:rsidP="002D7593">
      <w:pPr>
        <w:jc w:val="center"/>
        <w:rPr>
          <w:b/>
          <w:sz w:val="28"/>
          <w:szCs w:val="28"/>
        </w:rPr>
      </w:pPr>
      <w:r w:rsidRPr="00B359CB">
        <w:rPr>
          <w:rFonts w:hint="eastAsia"/>
          <w:b/>
          <w:sz w:val="28"/>
          <w:szCs w:val="28"/>
        </w:rPr>
        <w:t>20</w:t>
      </w:r>
      <w:r w:rsidR="00B557B6">
        <w:rPr>
          <w:rFonts w:hint="eastAsia"/>
          <w:b/>
          <w:sz w:val="28"/>
          <w:szCs w:val="28"/>
        </w:rPr>
        <w:t>22</w:t>
      </w:r>
      <w:r w:rsidRPr="00B359CB">
        <w:rPr>
          <w:rFonts w:hint="eastAsia"/>
          <w:b/>
          <w:sz w:val="28"/>
          <w:szCs w:val="28"/>
        </w:rPr>
        <w:t xml:space="preserve"> I</w:t>
      </w:r>
      <w:r w:rsidRPr="00B359CB">
        <w:rPr>
          <w:b/>
          <w:sz w:val="28"/>
          <w:szCs w:val="28"/>
        </w:rPr>
        <w:t>nternational Symposium of Quality Management</w:t>
      </w:r>
    </w:p>
    <w:p w14:paraId="3BE9DD1A" w14:textId="7A64229F" w:rsidR="002D7593" w:rsidRDefault="002D7593" w:rsidP="002D7593">
      <w:pPr>
        <w:jc w:val="center"/>
        <w:rPr>
          <w:b/>
          <w:sz w:val="28"/>
          <w:szCs w:val="28"/>
        </w:rPr>
      </w:pPr>
      <w:r w:rsidRPr="00B359CB">
        <w:rPr>
          <w:rFonts w:hint="eastAsia"/>
          <w:b/>
          <w:sz w:val="28"/>
          <w:szCs w:val="28"/>
        </w:rPr>
        <w:t xml:space="preserve">The </w:t>
      </w:r>
      <w:r w:rsidRPr="00B359CB">
        <w:rPr>
          <w:b/>
          <w:sz w:val="28"/>
          <w:szCs w:val="28"/>
        </w:rPr>
        <w:t>5</w:t>
      </w:r>
      <w:r w:rsidR="00B557B6">
        <w:rPr>
          <w:rFonts w:hint="eastAsia"/>
          <w:b/>
          <w:sz w:val="28"/>
          <w:szCs w:val="28"/>
        </w:rPr>
        <w:t>8</w:t>
      </w:r>
      <w:r w:rsidR="00B557B6">
        <w:rPr>
          <w:b/>
          <w:sz w:val="28"/>
          <w:szCs w:val="28"/>
        </w:rPr>
        <w:t>th</w:t>
      </w:r>
      <w:r w:rsidRPr="00B359CB">
        <w:rPr>
          <w:b/>
          <w:sz w:val="28"/>
          <w:szCs w:val="28"/>
        </w:rPr>
        <w:t xml:space="preserve"> Annual Conference of Chinese Society for Quality</w:t>
      </w:r>
    </w:p>
    <w:p w14:paraId="15D3F867" w14:textId="77777777" w:rsidR="002D7593" w:rsidRDefault="002D7593" w:rsidP="002D7593">
      <w:pPr>
        <w:jc w:val="both"/>
      </w:pPr>
    </w:p>
    <w:p w14:paraId="7FED459B" w14:textId="77777777" w:rsidR="00483994" w:rsidRPr="00483994" w:rsidRDefault="00483994" w:rsidP="00483994">
      <w:pPr>
        <w:jc w:val="center"/>
        <w:rPr>
          <w:b/>
          <w:sz w:val="28"/>
          <w:szCs w:val="28"/>
        </w:rPr>
      </w:pPr>
      <w:r w:rsidRPr="00483994">
        <w:rPr>
          <w:rFonts w:hint="eastAsia"/>
          <w:b/>
          <w:sz w:val="28"/>
          <w:szCs w:val="28"/>
        </w:rPr>
        <w:t xml:space="preserve">Instruction for </w:t>
      </w:r>
      <w:r>
        <w:rPr>
          <w:b/>
          <w:sz w:val="28"/>
          <w:szCs w:val="28"/>
        </w:rPr>
        <w:t>A</w:t>
      </w:r>
      <w:r w:rsidRPr="00483994">
        <w:rPr>
          <w:rFonts w:hint="eastAsia"/>
          <w:b/>
          <w:sz w:val="28"/>
          <w:szCs w:val="28"/>
        </w:rPr>
        <w:t>uthors</w:t>
      </w:r>
    </w:p>
    <w:p w14:paraId="4C94425F" w14:textId="77777777" w:rsidR="00483994" w:rsidRDefault="00483994" w:rsidP="002D7593">
      <w:pPr>
        <w:ind w:firstLineChars="200" w:firstLine="480"/>
        <w:jc w:val="both"/>
        <w:rPr>
          <w:rFonts w:ascii="Times New Roman" w:hAnsi="Times New Roman" w:cs="Times New Roman"/>
        </w:rPr>
      </w:pPr>
    </w:p>
    <w:p w14:paraId="6EC3021D" w14:textId="6E911D54" w:rsidR="002D7593" w:rsidRPr="002D6771" w:rsidRDefault="002D7593" w:rsidP="00AC2DF8">
      <w:pPr>
        <w:ind w:firstLineChars="200" w:firstLine="480"/>
        <w:jc w:val="both"/>
        <w:rPr>
          <w:rFonts w:ascii="Times New Roman" w:hAnsi="Times New Roman" w:cs="Times New Roman"/>
          <w:szCs w:val="24"/>
        </w:rPr>
      </w:pPr>
      <w:r w:rsidRPr="002D6771">
        <w:rPr>
          <w:rFonts w:ascii="Times New Roman" w:hAnsi="Times New Roman" w:cs="Times New Roman"/>
        </w:rPr>
        <w:t xml:space="preserve">All manuscript must be written in Chinese or English </w:t>
      </w:r>
      <w:r w:rsidRPr="00E94CF7">
        <w:rPr>
          <w:rFonts w:ascii="Times New Roman" w:hAnsi="Times New Roman" w:cs="Times New Roman"/>
        </w:rPr>
        <w:t xml:space="preserve">(English </w:t>
      </w:r>
      <w:r w:rsidR="009344D8" w:rsidRPr="00E94CF7">
        <w:rPr>
          <w:rFonts w:ascii="Times New Roman" w:hAnsi="Times New Roman" w:cs="Times New Roman"/>
        </w:rPr>
        <w:t>is suggested</w:t>
      </w:r>
      <w:r w:rsidRPr="00E94CF7">
        <w:rPr>
          <w:rFonts w:ascii="Times New Roman" w:hAnsi="Times New Roman" w:cs="Times New Roman"/>
        </w:rPr>
        <w:t>)</w:t>
      </w:r>
      <w:r w:rsidRPr="002D6771">
        <w:rPr>
          <w:rFonts w:ascii="Times New Roman" w:hAnsi="Times New Roman" w:cs="Times New Roman"/>
        </w:rPr>
        <w:t xml:space="preserve"> in Microsoft MS Word format. The selected papers will be recommended for possible publication in the JOQ </w:t>
      </w:r>
      <w:r>
        <w:rPr>
          <w:rFonts w:ascii="Times New Roman" w:hAnsi="Times New Roman" w:cs="Times New Roman"/>
        </w:rPr>
        <w:t>J</w:t>
      </w:r>
      <w:r w:rsidRPr="002D6771">
        <w:rPr>
          <w:rFonts w:ascii="Times New Roman" w:hAnsi="Times New Roman" w:cs="Times New Roman"/>
        </w:rPr>
        <w:t>ournal (EI)</w:t>
      </w:r>
      <w:r>
        <w:rPr>
          <w:rFonts w:ascii="Times New Roman" w:hAnsi="Times New Roman" w:cs="Times New Roman"/>
        </w:rPr>
        <w:t>.</w:t>
      </w:r>
      <w:r w:rsidRPr="002D6771">
        <w:rPr>
          <w:rFonts w:ascii="Times New Roman" w:hAnsi="Times New Roman" w:cs="Times New Roman"/>
          <w:szCs w:val="24"/>
        </w:rPr>
        <w:t xml:space="preserve"> All papers should be submitted </w:t>
      </w:r>
      <w:r w:rsidR="009F24A4">
        <w:rPr>
          <w:rFonts w:ascii="Times New Roman" w:hAnsi="Times New Roman" w:cs="Times New Roman"/>
          <w:szCs w:val="24"/>
        </w:rPr>
        <w:t xml:space="preserve">and uploaded </w:t>
      </w:r>
      <w:r w:rsidRPr="002D6771">
        <w:rPr>
          <w:rFonts w:ascii="Times New Roman" w:hAnsi="Times New Roman" w:cs="Times New Roman"/>
          <w:szCs w:val="24"/>
        </w:rPr>
        <w:t>to</w:t>
      </w:r>
      <w:r w:rsidR="00AC2DF8">
        <w:rPr>
          <w:rFonts w:ascii="Times New Roman" w:hAnsi="Times New Roman" w:cs="Times New Roman" w:hint="eastAsia"/>
          <w:szCs w:val="24"/>
        </w:rPr>
        <w:t xml:space="preserve"> </w:t>
      </w:r>
      <w:r w:rsidR="00AC2DF8">
        <w:rPr>
          <w:rFonts w:ascii="Times New Roman" w:hAnsi="Times New Roman" w:cs="Times New Roman"/>
          <w:szCs w:val="24"/>
        </w:rPr>
        <w:t>the conference website</w:t>
      </w:r>
      <w:r w:rsidR="00AC2DF8">
        <w:rPr>
          <w:rFonts w:ascii="Times New Roman" w:hAnsi="Times New Roman" w:cs="Times New Roman" w:hint="eastAsia"/>
          <w:szCs w:val="24"/>
        </w:rPr>
        <w:t>。</w:t>
      </w:r>
    </w:p>
    <w:p w14:paraId="4A34F6F0" w14:textId="77777777" w:rsidR="002D7593" w:rsidRPr="002D7593" w:rsidRDefault="002D7593" w:rsidP="00E7663D">
      <w:pPr>
        <w:jc w:val="both"/>
        <w:rPr>
          <w:rFonts w:ascii="Times New Roman" w:hAnsi="Times New Roman" w:cs="Times New Roman"/>
          <w:szCs w:val="24"/>
        </w:rPr>
      </w:pPr>
    </w:p>
    <w:p w14:paraId="6CF23E4F" w14:textId="77777777" w:rsidR="00E7663D" w:rsidRPr="00E7663D" w:rsidRDefault="00E7663D" w:rsidP="00E7663D">
      <w:pPr>
        <w:jc w:val="both"/>
        <w:rPr>
          <w:rFonts w:ascii="Times New Roman" w:hAnsi="Times New Roman" w:cs="Times New Roman"/>
          <w:szCs w:val="24"/>
        </w:rPr>
      </w:pPr>
      <w:r w:rsidRPr="00E7663D">
        <w:rPr>
          <w:rFonts w:ascii="Times New Roman" w:hAnsi="Times New Roman" w:cs="Times New Roman"/>
          <w:szCs w:val="24"/>
        </w:rPr>
        <w:t>Manuscript Preparation</w:t>
      </w:r>
    </w:p>
    <w:p w14:paraId="244D56D6" w14:textId="77777777" w:rsidR="00E7663D" w:rsidRPr="00E7663D" w:rsidRDefault="00E7663D" w:rsidP="00E11E3B">
      <w:pPr>
        <w:ind w:left="480" w:hangingChars="200" w:hanging="480"/>
        <w:jc w:val="both"/>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ab/>
      </w:r>
      <w:r w:rsidRPr="00E7663D">
        <w:rPr>
          <w:rFonts w:ascii="Times New Roman" w:hAnsi="Times New Roman" w:cs="Times New Roman"/>
          <w:szCs w:val="24"/>
        </w:rPr>
        <w:t xml:space="preserve">General: Manuscripts should be typed, </w:t>
      </w:r>
      <w:proofErr w:type="gramStart"/>
      <w:r w:rsidRPr="00E7663D">
        <w:rPr>
          <w:rFonts w:ascii="Times New Roman" w:hAnsi="Times New Roman" w:cs="Times New Roman"/>
          <w:szCs w:val="24"/>
        </w:rPr>
        <w:t>single-column</w:t>
      </w:r>
      <w:proofErr w:type="gramEnd"/>
      <w:r w:rsidRPr="00E7663D">
        <w:rPr>
          <w:rFonts w:ascii="Times New Roman" w:hAnsi="Times New Roman" w:cs="Times New Roman"/>
          <w:szCs w:val="24"/>
        </w:rPr>
        <w:t xml:space="preserve">, </w:t>
      </w:r>
      <w:r w:rsidR="00C43631" w:rsidRPr="003A03CD">
        <w:rPr>
          <w:rFonts w:ascii="Times New Roman" w:hAnsi="Times New Roman" w:cs="Times New Roman"/>
          <w:szCs w:val="24"/>
        </w:rPr>
        <w:t>single</w:t>
      </w:r>
      <w:r w:rsidRPr="003A03CD">
        <w:rPr>
          <w:rFonts w:ascii="Times New Roman" w:hAnsi="Times New Roman" w:cs="Times New Roman"/>
          <w:szCs w:val="24"/>
        </w:rPr>
        <w:t xml:space="preserve">-spaced, </w:t>
      </w:r>
      <w:r w:rsidRPr="00E7663D">
        <w:rPr>
          <w:rFonts w:ascii="Times New Roman" w:hAnsi="Times New Roman" w:cs="Times New Roman"/>
          <w:szCs w:val="24"/>
        </w:rPr>
        <w:t>pages numbere</w:t>
      </w:r>
      <w:r w:rsidRPr="00E94CF7">
        <w:rPr>
          <w:rFonts w:ascii="Times New Roman" w:hAnsi="Times New Roman" w:cs="Times New Roman"/>
          <w:szCs w:val="24"/>
        </w:rPr>
        <w:t xml:space="preserve">d, on A4 </w:t>
      </w:r>
      <w:r w:rsidR="009344D8" w:rsidRPr="00E94CF7">
        <w:rPr>
          <w:rFonts w:ascii="Times New Roman" w:hAnsi="Times New Roman" w:cs="Times New Roman"/>
          <w:szCs w:val="24"/>
        </w:rPr>
        <w:t>size</w:t>
      </w:r>
      <w:r w:rsidRPr="00E94CF7">
        <w:rPr>
          <w:rFonts w:ascii="Times New Roman" w:hAnsi="Times New Roman" w:cs="Times New Roman"/>
          <w:szCs w:val="24"/>
        </w:rPr>
        <w:t xml:space="preserve"> papers. </w:t>
      </w:r>
      <w:r w:rsidR="000B53FD" w:rsidRPr="00E94CF7">
        <w:rPr>
          <w:rFonts w:ascii="Times New Roman" w:hAnsi="Times New Roman" w:cs="Times New Roman"/>
          <w:szCs w:val="24"/>
        </w:rPr>
        <w:t>Set the pag</w:t>
      </w:r>
      <w:r w:rsidR="000B53FD">
        <w:rPr>
          <w:rFonts w:ascii="Times New Roman" w:hAnsi="Times New Roman" w:cs="Times New Roman"/>
          <w:szCs w:val="24"/>
        </w:rPr>
        <w:t xml:space="preserve">e margin to: Top 2.54cm, Bottom 2.54cm, Left 3.18cm, </w:t>
      </w:r>
      <w:proofErr w:type="gramStart"/>
      <w:r w:rsidR="000B53FD">
        <w:rPr>
          <w:rFonts w:ascii="Times New Roman" w:hAnsi="Times New Roman" w:cs="Times New Roman"/>
          <w:szCs w:val="24"/>
        </w:rPr>
        <w:t>Right</w:t>
      </w:r>
      <w:proofErr w:type="gramEnd"/>
      <w:r w:rsidR="000B53FD">
        <w:rPr>
          <w:rFonts w:ascii="Times New Roman" w:hAnsi="Times New Roman" w:cs="Times New Roman"/>
          <w:szCs w:val="24"/>
        </w:rPr>
        <w:t xml:space="preserve"> 3.18cm.</w:t>
      </w:r>
    </w:p>
    <w:p w14:paraId="46090637" w14:textId="77777777" w:rsidR="00C43631" w:rsidRDefault="00E7663D" w:rsidP="00E11E3B">
      <w:pPr>
        <w:ind w:left="480" w:hangingChars="200" w:hanging="480"/>
        <w:jc w:val="both"/>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ab/>
      </w:r>
      <w:r w:rsidRPr="00E7663D">
        <w:rPr>
          <w:rFonts w:ascii="Times New Roman" w:hAnsi="Times New Roman" w:cs="Times New Roman"/>
          <w:szCs w:val="24"/>
        </w:rPr>
        <w:t xml:space="preserve">Text: </w:t>
      </w:r>
      <w:r w:rsidR="004503EC" w:rsidRPr="003A03CD">
        <w:rPr>
          <w:rFonts w:ascii="Times New Roman" w:hAnsi="Times New Roman" w:cs="Times New Roman"/>
          <w:szCs w:val="24"/>
        </w:rPr>
        <w:t>A maximum of 8</w:t>
      </w:r>
      <w:r w:rsidR="00356914" w:rsidRPr="003A03CD">
        <w:rPr>
          <w:rFonts w:ascii="Times New Roman" w:hAnsi="Times New Roman" w:cs="Times New Roman"/>
          <w:szCs w:val="24"/>
        </w:rPr>
        <w:t xml:space="preserve"> pages is allocated in the Proceedings for each accepted paper</w:t>
      </w:r>
      <w:r w:rsidR="00C43631" w:rsidRPr="003A03CD">
        <w:rPr>
          <w:rFonts w:ascii="Times New Roman" w:hAnsi="Times New Roman" w:cs="Times New Roman"/>
          <w:szCs w:val="24"/>
        </w:rPr>
        <w:t>.</w:t>
      </w:r>
      <w:r w:rsidR="00C43631">
        <w:rPr>
          <w:rFonts w:ascii="Times New Roman" w:hAnsi="Times New Roman" w:cs="Times New Roman"/>
          <w:szCs w:val="24"/>
        </w:rPr>
        <w:t xml:space="preserve"> </w:t>
      </w:r>
      <w:r w:rsidRPr="00E7663D">
        <w:rPr>
          <w:rFonts w:ascii="Times New Roman" w:hAnsi="Times New Roman" w:cs="Times New Roman"/>
          <w:szCs w:val="24"/>
        </w:rPr>
        <w:t>Manuscript should be typed in the following order: Title, Authors, Affiliations, Abstract (about</w:t>
      </w:r>
      <w:r w:rsidRPr="003A03CD">
        <w:rPr>
          <w:rFonts w:ascii="Times New Roman" w:hAnsi="Times New Roman" w:cs="Times New Roman"/>
          <w:szCs w:val="24"/>
        </w:rPr>
        <w:t xml:space="preserve"> </w:t>
      </w:r>
      <w:r w:rsidR="004C5E44" w:rsidRPr="003A03CD">
        <w:rPr>
          <w:rFonts w:ascii="Times New Roman" w:hAnsi="Times New Roman" w:cs="Times New Roman" w:hint="eastAsia"/>
          <w:szCs w:val="24"/>
        </w:rPr>
        <w:t>350</w:t>
      </w:r>
      <w:r w:rsidRPr="003A03CD">
        <w:rPr>
          <w:rFonts w:ascii="Times New Roman" w:hAnsi="Times New Roman" w:cs="Times New Roman"/>
          <w:szCs w:val="24"/>
        </w:rPr>
        <w:t xml:space="preserve"> </w:t>
      </w:r>
      <w:r w:rsidRPr="00E7663D">
        <w:rPr>
          <w:rFonts w:ascii="Times New Roman" w:hAnsi="Times New Roman" w:cs="Times New Roman"/>
          <w:szCs w:val="24"/>
        </w:rPr>
        <w:t xml:space="preserve">words), </w:t>
      </w:r>
      <w:r w:rsidRPr="00260A48">
        <w:rPr>
          <w:rFonts w:ascii="Times New Roman" w:hAnsi="Times New Roman" w:cs="Times New Roman"/>
          <w:b/>
          <w:szCs w:val="24"/>
        </w:rPr>
        <w:t>Keywords</w:t>
      </w:r>
      <w:r w:rsidRPr="00E7663D">
        <w:rPr>
          <w:rFonts w:ascii="Times New Roman" w:hAnsi="Times New Roman" w:cs="Times New Roman"/>
          <w:szCs w:val="24"/>
        </w:rPr>
        <w:t xml:space="preserve"> (three to five), Main Text, Acknowledgement, and References. </w:t>
      </w:r>
    </w:p>
    <w:p w14:paraId="634047D7" w14:textId="77777777" w:rsidR="000B53FD" w:rsidRDefault="000B53FD" w:rsidP="00E11E3B">
      <w:pPr>
        <w:ind w:left="480" w:hangingChars="200" w:hanging="480"/>
        <w:jc w:val="both"/>
        <w:rPr>
          <w:rFonts w:ascii="Times New Roman" w:hAnsi="Times New Roman" w:cs="Times New Roman"/>
          <w:szCs w:val="24"/>
        </w:rPr>
      </w:pPr>
      <w:r>
        <w:rPr>
          <w:rFonts w:ascii="Times New Roman" w:hAnsi="Times New Roman" w:cs="Times New Roman"/>
          <w:szCs w:val="24"/>
        </w:rPr>
        <w:t>3</w:t>
      </w:r>
      <w:r w:rsidR="009344D8">
        <w:rPr>
          <w:rFonts w:ascii="Times New Roman" w:hAnsi="Times New Roman" w:cs="Times New Roman"/>
          <w:szCs w:val="24"/>
        </w:rPr>
        <w:t>.</w:t>
      </w:r>
      <w:r w:rsidR="009344D8">
        <w:rPr>
          <w:rFonts w:ascii="Times New Roman" w:hAnsi="Times New Roman" w:cs="Times New Roman"/>
          <w:szCs w:val="24"/>
        </w:rPr>
        <w:tab/>
        <w:t>Example of preparing article T</w:t>
      </w:r>
      <w:r>
        <w:rPr>
          <w:rFonts w:ascii="Times New Roman" w:hAnsi="Times New Roman" w:cs="Times New Roman"/>
          <w:szCs w:val="24"/>
        </w:rPr>
        <w:t xml:space="preserve">itle, </w:t>
      </w:r>
      <w:proofErr w:type="gramStart"/>
      <w:r>
        <w:rPr>
          <w:rFonts w:ascii="Times New Roman" w:hAnsi="Times New Roman" w:cs="Times New Roman"/>
          <w:szCs w:val="24"/>
        </w:rPr>
        <w:t>Authors</w:t>
      </w:r>
      <w:proofErr w:type="gramEnd"/>
      <w:r>
        <w:rPr>
          <w:rFonts w:ascii="Times New Roman" w:hAnsi="Times New Roman" w:cs="Times New Roman"/>
          <w:szCs w:val="24"/>
        </w:rPr>
        <w:t xml:space="preserve"> and Affiliation.</w:t>
      </w:r>
    </w:p>
    <w:p w14:paraId="51FD0B06" w14:textId="77777777" w:rsidR="00B557B6" w:rsidRDefault="00B557B6">
      <w:pPr>
        <w:widowControl/>
        <w:rPr>
          <w:rFonts w:ascii="Times New Roman" w:hAnsi="Times New Roman" w:cs="Times New Roman"/>
          <w:b/>
          <w:bCs/>
          <w:sz w:val="32"/>
          <w:szCs w:val="28"/>
        </w:rPr>
      </w:pPr>
      <w:r>
        <w:rPr>
          <w:rFonts w:ascii="Times New Roman" w:hAnsi="Times New Roman" w:cs="Times New Roman"/>
          <w:b/>
          <w:bCs/>
          <w:sz w:val="32"/>
          <w:szCs w:val="28"/>
        </w:rPr>
        <w:br w:type="page"/>
      </w:r>
    </w:p>
    <w:p w14:paraId="3410F778" w14:textId="501F0B30" w:rsidR="00260A48" w:rsidRPr="00851F2A" w:rsidRDefault="00851F2A" w:rsidP="00B4259A">
      <w:pPr>
        <w:spacing w:beforeLines="50" w:before="180" w:afterLines="50" w:after="180"/>
        <w:jc w:val="center"/>
        <w:rPr>
          <w:rFonts w:ascii="Times New Roman" w:hAnsi="Times New Roman" w:cs="Times New Roman"/>
          <w:sz w:val="28"/>
          <w:szCs w:val="24"/>
        </w:rPr>
      </w:pPr>
      <w:r w:rsidRPr="00851F2A">
        <w:rPr>
          <w:rFonts w:ascii="Times New Roman" w:hAnsi="Times New Roman" w:cs="Times New Roman"/>
          <w:b/>
          <w:bCs/>
          <w:sz w:val="32"/>
          <w:szCs w:val="28"/>
        </w:rPr>
        <w:lastRenderedPageBreak/>
        <w:t>Investigating Alternative Manufacturing Processes under Linear Profile Data</w:t>
      </w:r>
    </w:p>
    <w:p w14:paraId="09F293CF" w14:textId="77777777" w:rsidR="00F7363D" w:rsidRPr="00851F2A" w:rsidRDefault="00851F2A" w:rsidP="00851F2A">
      <w:pPr>
        <w:jc w:val="center"/>
        <w:rPr>
          <w:rFonts w:ascii="Times New Roman" w:hAnsi="Times New Roman" w:cs="Times New Roman"/>
          <w:sz w:val="28"/>
          <w:szCs w:val="28"/>
        </w:rPr>
      </w:pPr>
      <w:r w:rsidRPr="00851F2A">
        <w:rPr>
          <w:rFonts w:ascii="Times New Roman" w:hAnsi="Times New Roman" w:cs="Times New Roman"/>
          <w:sz w:val="28"/>
          <w:szCs w:val="28"/>
        </w:rPr>
        <w:t>Chen-</w:t>
      </w:r>
      <w:proofErr w:type="spellStart"/>
      <w:r w:rsidRPr="00851F2A">
        <w:rPr>
          <w:rFonts w:ascii="Times New Roman" w:hAnsi="Times New Roman" w:cs="Times New Roman"/>
          <w:sz w:val="28"/>
          <w:szCs w:val="28"/>
        </w:rPr>
        <w:t>ju</w:t>
      </w:r>
      <w:proofErr w:type="spellEnd"/>
      <w:r w:rsidRPr="00851F2A">
        <w:rPr>
          <w:rFonts w:ascii="Times New Roman" w:hAnsi="Times New Roman" w:cs="Times New Roman"/>
          <w:sz w:val="28"/>
          <w:szCs w:val="28"/>
        </w:rPr>
        <w:t xml:space="preserve"> Lin* and Yuan Chung Chuang</w:t>
      </w:r>
    </w:p>
    <w:p w14:paraId="3A1D1E2D" w14:textId="77777777" w:rsidR="00851F2A" w:rsidRDefault="00851F2A" w:rsidP="00851F2A">
      <w:pPr>
        <w:jc w:val="center"/>
        <w:rPr>
          <w:rFonts w:ascii="Times New Roman" w:hAnsi="Times New Roman" w:cs="Times New Roman"/>
          <w:szCs w:val="24"/>
        </w:rPr>
      </w:pPr>
      <w:r w:rsidRPr="00851F2A">
        <w:rPr>
          <w:rFonts w:ascii="Times New Roman" w:hAnsi="Times New Roman" w:cs="Times New Roman"/>
          <w:szCs w:val="24"/>
        </w:rPr>
        <w:t>Department of Industrial Engineering and Management, Yuan Ze University</w:t>
      </w:r>
    </w:p>
    <w:p w14:paraId="0A1B841C" w14:textId="77777777" w:rsidR="00851F2A" w:rsidRDefault="00851F2A" w:rsidP="00851F2A">
      <w:pPr>
        <w:jc w:val="center"/>
        <w:rPr>
          <w:rFonts w:ascii="Times New Roman" w:hAnsi="Times New Roman" w:cs="Times New Roman"/>
          <w:szCs w:val="24"/>
        </w:rPr>
      </w:pPr>
      <w:r w:rsidRPr="00851F2A">
        <w:rPr>
          <w:rFonts w:ascii="Times New Roman" w:hAnsi="Times New Roman" w:cs="Times New Roman"/>
          <w:szCs w:val="24"/>
        </w:rPr>
        <w:t>*Corresponding Author: chenju.lin@saturn.yzu.edu.tw</w:t>
      </w:r>
    </w:p>
    <w:p w14:paraId="5CA7DEE4" w14:textId="77777777" w:rsidR="00851F2A" w:rsidRDefault="00851F2A" w:rsidP="00E11E3B">
      <w:pPr>
        <w:ind w:left="480" w:hangingChars="200" w:hanging="480"/>
        <w:jc w:val="both"/>
        <w:rPr>
          <w:rFonts w:ascii="Times New Roman" w:hAnsi="Times New Roman" w:cs="Times New Roman"/>
          <w:szCs w:val="24"/>
        </w:rPr>
      </w:pPr>
    </w:p>
    <w:p w14:paraId="2F1EBDED" w14:textId="77777777" w:rsidR="00B4259A" w:rsidRPr="00EE10B7" w:rsidRDefault="00B4259A" w:rsidP="00B4259A">
      <w:pPr>
        <w:adjustRightInd w:val="0"/>
        <w:snapToGrid w:val="0"/>
        <w:mirrorIndents/>
        <w:rPr>
          <w:rFonts w:ascii="Times New Roman" w:hAnsi="Times New Roman"/>
          <w:color w:val="000000" w:themeColor="text1"/>
        </w:rPr>
      </w:pPr>
      <w:r w:rsidRPr="00EE10B7">
        <w:rPr>
          <w:rFonts w:ascii="Times New Roman" w:hAnsi="Times New Roman" w:hint="eastAsia"/>
          <w:color w:val="000000" w:themeColor="text1"/>
        </w:rPr>
        <w:t>T</w:t>
      </w:r>
      <w:r w:rsidRPr="00EE10B7">
        <w:rPr>
          <w:rFonts w:ascii="Times New Roman" w:hAnsi="Times New Roman"/>
          <w:color w:val="000000" w:themeColor="text1"/>
        </w:rPr>
        <w:t>he following example is for the case of multiple authors with different affiliations</w:t>
      </w:r>
    </w:p>
    <w:p w14:paraId="4968F28E" w14:textId="77777777" w:rsidR="00B4259A" w:rsidRPr="00D16A2E" w:rsidRDefault="00B4259A" w:rsidP="00B4259A">
      <w:pPr>
        <w:adjustRightInd w:val="0"/>
        <w:snapToGrid w:val="0"/>
        <w:mirrorIndents/>
        <w:rPr>
          <w:rFonts w:ascii="Times New Roman" w:hAnsi="Times New Roman"/>
          <w:color w:val="000000"/>
          <w:sz w:val="18"/>
          <w:szCs w:val="18"/>
        </w:rPr>
      </w:pPr>
    </w:p>
    <w:p w14:paraId="5A2E1A09" w14:textId="77777777" w:rsidR="00B4259A" w:rsidRPr="00B4259A" w:rsidRDefault="00B4259A" w:rsidP="00B4259A">
      <w:pPr>
        <w:jc w:val="center"/>
        <w:rPr>
          <w:rFonts w:eastAsia="新細明體"/>
          <w:b/>
          <w:bCs/>
          <w:sz w:val="28"/>
          <w:szCs w:val="28"/>
          <w:lang w:val="en-GB"/>
        </w:rPr>
      </w:pPr>
      <w:proofErr w:type="spellStart"/>
      <w:r w:rsidRPr="00B4259A">
        <w:rPr>
          <w:rFonts w:ascii="Times New Roman" w:eastAsia="MS Mincho" w:hAnsi="Times New Roman"/>
          <w:sz w:val="28"/>
          <w:szCs w:val="28"/>
          <w:lang w:eastAsia="zh-CN" w:bidi="th-TH"/>
        </w:rPr>
        <w:t>Iuan</w:t>
      </w:r>
      <w:proofErr w:type="spellEnd"/>
      <w:r w:rsidRPr="00B4259A">
        <w:rPr>
          <w:rFonts w:ascii="Times New Roman" w:eastAsia="MS Mincho" w:hAnsi="Times New Roman"/>
          <w:sz w:val="28"/>
          <w:szCs w:val="28"/>
          <w:lang w:eastAsia="zh-CN" w:bidi="th-TH"/>
        </w:rPr>
        <w:t>-Yuan, Lu</w:t>
      </w:r>
      <w:r w:rsidRPr="00B4259A">
        <w:rPr>
          <w:rFonts w:ascii="Times New Roman" w:eastAsia="MS Mincho" w:hAnsi="Times New Roman"/>
          <w:sz w:val="28"/>
          <w:szCs w:val="28"/>
          <w:vertAlign w:val="superscript"/>
          <w:lang w:eastAsia="zh-CN" w:bidi="th-TH"/>
        </w:rPr>
        <w:t>1</w:t>
      </w:r>
      <w:r w:rsidRPr="00B4259A">
        <w:rPr>
          <w:rFonts w:ascii="Times New Roman" w:eastAsia="MS Mincho" w:hAnsi="Times New Roman"/>
          <w:sz w:val="28"/>
          <w:szCs w:val="28"/>
          <w:lang w:eastAsia="zh-CN" w:bidi="th-TH"/>
        </w:rPr>
        <w:t xml:space="preserve">, </w:t>
      </w:r>
      <w:proofErr w:type="spellStart"/>
      <w:r w:rsidRPr="00B4259A">
        <w:rPr>
          <w:rFonts w:ascii="Times New Roman" w:eastAsia="MS Mincho" w:hAnsi="Times New Roman"/>
          <w:sz w:val="28"/>
          <w:szCs w:val="28"/>
          <w:lang w:eastAsia="zh-CN" w:bidi="th-TH"/>
        </w:rPr>
        <w:t>Chuen</w:t>
      </w:r>
      <w:proofErr w:type="spellEnd"/>
      <w:r w:rsidRPr="00B4259A">
        <w:rPr>
          <w:rFonts w:ascii="Times New Roman" w:eastAsia="MS Mincho" w:hAnsi="Times New Roman"/>
          <w:sz w:val="28"/>
          <w:szCs w:val="28"/>
          <w:lang w:eastAsia="zh-CN" w:bidi="th-TH"/>
        </w:rPr>
        <w:t>-Sheng Cheng</w:t>
      </w:r>
      <w:r w:rsidRPr="00B4259A">
        <w:rPr>
          <w:rFonts w:ascii="Times New Roman" w:eastAsia="MS Mincho" w:hAnsi="Times New Roman"/>
          <w:sz w:val="28"/>
          <w:szCs w:val="28"/>
          <w:vertAlign w:val="superscript"/>
          <w:lang w:eastAsia="zh-CN" w:bidi="th-TH"/>
        </w:rPr>
        <w:t>2</w:t>
      </w:r>
      <w:r w:rsidRPr="00B4259A">
        <w:rPr>
          <w:rFonts w:ascii="Times New Roman" w:eastAsia="MS Mincho" w:hAnsi="Times New Roman"/>
          <w:sz w:val="28"/>
          <w:szCs w:val="28"/>
          <w:lang w:eastAsia="zh-CN" w:bidi="th-TH"/>
        </w:rPr>
        <w:t>*, Ching-Chow Yang</w:t>
      </w:r>
      <w:r w:rsidRPr="00B4259A">
        <w:rPr>
          <w:rFonts w:ascii="Times New Roman" w:eastAsia="MS Mincho" w:hAnsi="Times New Roman"/>
          <w:sz w:val="28"/>
          <w:szCs w:val="28"/>
          <w:vertAlign w:val="superscript"/>
          <w:lang w:eastAsia="zh-CN" w:bidi="th-TH"/>
        </w:rPr>
        <w:t>3</w:t>
      </w:r>
      <w:r w:rsidRPr="00B4259A">
        <w:rPr>
          <w:rFonts w:ascii="Times New Roman" w:eastAsia="MS Mincho" w:hAnsi="Times New Roman"/>
          <w:sz w:val="28"/>
          <w:szCs w:val="28"/>
          <w:lang w:eastAsia="zh-CN" w:bidi="th-TH"/>
        </w:rPr>
        <w:t xml:space="preserve"> and Pei-</w:t>
      </w:r>
      <w:proofErr w:type="spellStart"/>
      <w:r w:rsidRPr="00B4259A">
        <w:rPr>
          <w:rFonts w:ascii="Times New Roman" w:eastAsia="MS Mincho" w:hAnsi="Times New Roman"/>
          <w:sz w:val="28"/>
          <w:szCs w:val="28"/>
          <w:lang w:eastAsia="zh-CN" w:bidi="th-TH"/>
        </w:rPr>
        <w:t>Hsun</w:t>
      </w:r>
      <w:proofErr w:type="spellEnd"/>
      <w:r w:rsidRPr="00B4259A">
        <w:rPr>
          <w:rFonts w:ascii="Times New Roman" w:eastAsia="MS Mincho" w:hAnsi="Times New Roman"/>
          <w:sz w:val="28"/>
          <w:szCs w:val="28"/>
          <w:lang w:eastAsia="zh-CN" w:bidi="th-TH"/>
        </w:rPr>
        <w:t xml:space="preserve"> Tsai</w:t>
      </w:r>
      <w:r w:rsidRPr="00B4259A">
        <w:rPr>
          <w:rFonts w:ascii="Times New Roman" w:eastAsia="MS Mincho" w:hAnsi="Times New Roman"/>
          <w:sz w:val="28"/>
          <w:szCs w:val="28"/>
          <w:vertAlign w:val="superscript"/>
          <w:lang w:eastAsia="zh-CN" w:bidi="th-TH"/>
        </w:rPr>
        <w:t>1</w:t>
      </w:r>
    </w:p>
    <w:p w14:paraId="35A9AD0D" w14:textId="77777777" w:rsidR="00B4259A" w:rsidRPr="00B4259A" w:rsidRDefault="00B4259A" w:rsidP="00B4259A">
      <w:pPr>
        <w:adjustRightInd w:val="0"/>
        <w:snapToGrid w:val="0"/>
        <w:mirrorIndents/>
        <w:jc w:val="center"/>
        <w:rPr>
          <w:rFonts w:ascii="Times New Roman" w:hAnsi="Times New Roman"/>
          <w:szCs w:val="24"/>
        </w:rPr>
      </w:pPr>
      <w:r w:rsidRPr="00B4259A">
        <w:rPr>
          <w:rFonts w:ascii="Times New Roman" w:hAnsi="Times New Roman"/>
          <w:szCs w:val="24"/>
          <w:vertAlign w:val="superscript"/>
        </w:rPr>
        <w:t>1</w:t>
      </w:r>
      <w:r w:rsidRPr="00B4259A">
        <w:rPr>
          <w:rFonts w:ascii="Times New Roman" w:hAnsi="Times New Roman"/>
          <w:szCs w:val="24"/>
        </w:rPr>
        <w:t xml:space="preserve">Department of Business Management, National Sun </w:t>
      </w:r>
      <w:proofErr w:type="spellStart"/>
      <w:r w:rsidRPr="00B4259A">
        <w:rPr>
          <w:rFonts w:ascii="Times New Roman" w:hAnsi="Times New Roman"/>
          <w:szCs w:val="24"/>
        </w:rPr>
        <w:t>Yat</w:t>
      </w:r>
      <w:proofErr w:type="spellEnd"/>
      <w:r w:rsidRPr="00B4259A">
        <w:rPr>
          <w:rFonts w:ascii="Times New Roman" w:hAnsi="Times New Roman"/>
          <w:szCs w:val="24"/>
        </w:rPr>
        <w:t>-Sen University</w:t>
      </w:r>
    </w:p>
    <w:p w14:paraId="4960A723" w14:textId="77777777" w:rsidR="00B4259A" w:rsidRPr="00B4259A" w:rsidRDefault="00B4259A" w:rsidP="00B4259A">
      <w:pPr>
        <w:adjustRightInd w:val="0"/>
        <w:snapToGrid w:val="0"/>
        <w:mirrorIndents/>
        <w:jc w:val="center"/>
        <w:rPr>
          <w:rFonts w:ascii="Times New Roman" w:hAnsi="Times New Roman"/>
          <w:szCs w:val="24"/>
        </w:rPr>
      </w:pPr>
      <w:r w:rsidRPr="00B4259A">
        <w:rPr>
          <w:rFonts w:ascii="Times New Roman" w:hAnsi="Times New Roman"/>
          <w:szCs w:val="24"/>
          <w:vertAlign w:val="superscript"/>
        </w:rPr>
        <w:t>2</w:t>
      </w:r>
      <w:r w:rsidRPr="00B4259A">
        <w:rPr>
          <w:rFonts w:ascii="Times New Roman" w:hAnsi="Times New Roman"/>
          <w:szCs w:val="24"/>
        </w:rPr>
        <w:t>Department of Industrial Engineering and Management, Yuan Ze University</w:t>
      </w:r>
    </w:p>
    <w:p w14:paraId="1BF8B445" w14:textId="77777777" w:rsidR="00B4259A" w:rsidRPr="00B4259A" w:rsidRDefault="00B4259A" w:rsidP="00B4259A">
      <w:pPr>
        <w:adjustRightInd w:val="0"/>
        <w:snapToGrid w:val="0"/>
        <w:mirrorIndents/>
        <w:jc w:val="center"/>
        <w:rPr>
          <w:rFonts w:ascii="Times New Roman" w:hAnsi="Times New Roman"/>
          <w:szCs w:val="24"/>
        </w:rPr>
      </w:pPr>
      <w:r w:rsidRPr="00B4259A">
        <w:rPr>
          <w:rFonts w:ascii="Times New Roman" w:hAnsi="Times New Roman"/>
          <w:szCs w:val="24"/>
          <w:vertAlign w:val="superscript"/>
        </w:rPr>
        <w:t>3</w:t>
      </w:r>
      <w:r w:rsidRPr="00B4259A">
        <w:rPr>
          <w:rFonts w:ascii="Times New Roman" w:hAnsi="Times New Roman"/>
          <w:szCs w:val="24"/>
        </w:rPr>
        <w:t>Department of Industrial and</w:t>
      </w:r>
      <w:r w:rsidRPr="00B4259A">
        <w:rPr>
          <w:rFonts w:asciiTheme="minorEastAsia" w:hAnsiTheme="minorEastAsia" w:hint="eastAsia"/>
          <w:szCs w:val="24"/>
        </w:rPr>
        <w:t xml:space="preserve"> </w:t>
      </w:r>
      <w:r w:rsidRPr="00B4259A">
        <w:rPr>
          <w:rFonts w:ascii="Times New Roman" w:hAnsi="Times New Roman" w:hint="cs"/>
          <w:szCs w:val="24"/>
        </w:rPr>
        <w:t>System</w:t>
      </w:r>
      <w:r w:rsidR="009F24A4">
        <w:rPr>
          <w:rFonts w:ascii="Times New Roman" w:hAnsi="Times New Roman"/>
          <w:szCs w:val="24"/>
        </w:rPr>
        <w:t>s</w:t>
      </w:r>
      <w:r w:rsidRPr="00B4259A">
        <w:rPr>
          <w:rFonts w:ascii="Times New Roman" w:hAnsi="Times New Roman" w:hint="cs"/>
          <w:szCs w:val="24"/>
        </w:rPr>
        <w:t xml:space="preserve"> Engineering</w:t>
      </w:r>
      <w:r w:rsidRPr="00B4259A">
        <w:rPr>
          <w:rFonts w:ascii="Times New Roman" w:hAnsi="Times New Roman"/>
          <w:szCs w:val="24"/>
        </w:rPr>
        <w:t>, Chung Yuan Christian University</w:t>
      </w:r>
    </w:p>
    <w:p w14:paraId="2F288AA4" w14:textId="77777777" w:rsidR="00B4259A" w:rsidRPr="00B4259A" w:rsidRDefault="00B4259A" w:rsidP="00B4259A">
      <w:pPr>
        <w:ind w:left="480" w:hangingChars="200" w:hanging="480"/>
        <w:jc w:val="center"/>
        <w:rPr>
          <w:rFonts w:ascii="Times New Roman" w:hAnsi="Times New Roman"/>
          <w:szCs w:val="24"/>
        </w:rPr>
      </w:pPr>
      <w:r w:rsidRPr="00B4259A">
        <w:rPr>
          <w:rFonts w:ascii="Times New Roman" w:hAnsi="Times New Roman"/>
          <w:szCs w:val="24"/>
        </w:rPr>
        <w:t xml:space="preserve">*Corresponding Author: </w:t>
      </w:r>
      <w:hyperlink r:id="rId6" w:history="1">
        <w:r w:rsidRPr="00B4259A">
          <w:rPr>
            <w:rStyle w:val="a7"/>
            <w:rFonts w:ascii="Times New Roman" w:hAnsi="Times New Roman" w:hint="eastAsia"/>
            <w:color w:val="auto"/>
            <w:szCs w:val="24"/>
            <w:u w:val="none"/>
          </w:rPr>
          <w:t>ieccheng</w:t>
        </w:r>
        <w:r w:rsidRPr="00B4259A">
          <w:rPr>
            <w:rStyle w:val="a7"/>
            <w:rFonts w:ascii="Times New Roman" w:hAnsi="Times New Roman"/>
            <w:color w:val="auto"/>
            <w:szCs w:val="24"/>
            <w:u w:val="none"/>
          </w:rPr>
          <w:t>@saturn.yzu.edu.tw</w:t>
        </w:r>
      </w:hyperlink>
    </w:p>
    <w:p w14:paraId="415B8BAC" w14:textId="77777777" w:rsidR="00B4259A" w:rsidRDefault="000B53FD" w:rsidP="00B4259A">
      <w:pPr>
        <w:ind w:left="480" w:hangingChars="200" w:hanging="480"/>
        <w:jc w:val="both"/>
        <w:rPr>
          <w:rFonts w:ascii="Times New Roman" w:hAnsi="Times New Roman" w:cs="Times New Roman"/>
          <w:szCs w:val="24"/>
        </w:rPr>
      </w:pPr>
      <w:r>
        <w:rPr>
          <w:rFonts w:ascii="Times New Roman" w:hAnsi="Times New Roman" w:cs="Times New Roman" w:hint="eastAsia"/>
          <w:szCs w:val="24"/>
        </w:rPr>
        <w:t>Note:</w:t>
      </w:r>
      <w:r>
        <w:rPr>
          <w:rFonts w:ascii="Times New Roman" w:hAnsi="Times New Roman" w:cs="Times New Roman"/>
          <w:szCs w:val="24"/>
        </w:rPr>
        <w:t xml:space="preserve"> </w:t>
      </w:r>
    </w:p>
    <w:p w14:paraId="700A1402" w14:textId="77777777" w:rsidR="000B53FD" w:rsidRPr="00702C3C" w:rsidRDefault="000B53FD" w:rsidP="000B53FD">
      <w:pPr>
        <w:ind w:leftChars="200" w:left="960" w:hangingChars="200" w:hanging="480"/>
        <w:jc w:val="both"/>
        <w:rPr>
          <w:rFonts w:ascii="Times New Roman" w:hAnsi="Times New Roman" w:cs="Times New Roman"/>
          <w:color w:val="000000" w:themeColor="text1"/>
          <w:szCs w:val="24"/>
          <w:u w:val="single"/>
        </w:rPr>
      </w:pPr>
      <w:r w:rsidRPr="00702C3C">
        <w:rPr>
          <w:rFonts w:ascii="Times New Roman" w:hAnsi="Times New Roman" w:cs="Times New Roman"/>
          <w:color w:val="000000" w:themeColor="text1"/>
          <w:szCs w:val="24"/>
        </w:rPr>
        <w:t>a.</w:t>
      </w:r>
      <w:r w:rsidRPr="00702C3C">
        <w:rPr>
          <w:rFonts w:ascii="Times New Roman" w:hAnsi="Times New Roman" w:cs="Times New Roman"/>
          <w:color w:val="000000" w:themeColor="text1"/>
          <w:szCs w:val="24"/>
        </w:rPr>
        <w:tab/>
        <w:t xml:space="preserve">The article title </w:t>
      </w:r>
      <w:r w:rsidRPr="003A03CD">
        <w:rPr>
          <w:rFonts w:ascii="Times New Roman" w:hAnsi="Times New Roman" w:cs="Times New Roman"/>
          <w:szCs w:val="24"/>
        </w:rPr>
        <w:t xml:space="preserve">(maximum 20 words in length) </w:t>
      </w:r>
      <w:r w:rsidRPr="00702C3C">
        <w:rPr>
          <w:rFonts w:ascii="Times New Roman" w:hAnsi="Times New Roman" w:cs="Times New Roman"/>
          <w:color w:val="000000" w:themeColor="text1"/>
          <w:szCs w:val="24"/>
        </w:rPr>
        <w:t xml:space="preserve">should be in Times New Roman </w:t>
      </w:r>
      <w:proofErr w:type="gramStart"/>
      <w:r w:rsidRPr="00702C3C">
        <w:rPr>
          <w:rFonts w:ascii="Times New Roman" w:hAnsi="Times New Roman" w:cs="Times New Roman"/>
          <w:color w:val="000000" w:themeColor="text1"/>
          <w:szCs w:val="24"/>
        </w:rPr>
        <w:t>16 point</w:t>
      </w:r>
      <w:proofErr w:type="gramEnd"/>
      <w:r w:rsidRPr="00702C3C">
        <w:rPr>
          <w:rFonts w:ascii="Times New Roman" w:hAnsi="Times New Roman" w:cs="Times New Roman"/>
          <w:color w:val="000000" w:themeColor="text1"/>
          <w:szCs w:val="24"/>
        </w:rPr>
        <w:t xml:space="preserve"> bold font. </w:t>
      </w:r>
      <w:r w:rsidRPr="00702C3C">
        <w:rPr>
          <w:rFonts w:ascii="Times New Roman" w:hAnsi="Times New Roman" w:cs="Times New Roman"/>
          <w:color w:val="000000" w:themeColor="text1"/>
          <w:szCs w:val="24"/>
          <w:u w:val="single"/>
        </w:rPr>
        <w:t xml:space="preserve">Kindly leave </w:t>
      </w:r>
      <w:r w:rsidR="005D47CC" w:rsidRPr="00702C3C">
        <w:rPr>
          <w:rFonts w:ascii="Times New Roman" w:hAnsi="Times New Roman" w:cs="Times New Roman"/>
          <w:color w:val="000000" w:themeColor="text1"/>
          <w:szCs w:val="24"/>
          <w:u w:val="single"/>
        </w:rPr>
        <w:t>0.5</w:t>
      </w:r>
      <w:r w:rsidRPr="00702C3C">
        <w:rPr>
          <w:rFonts w:ascii="Times New Roman" w:hAnsi="Times New Roman" w:cs="Times New Roman"/>
          <w:color w:val="000000" w:themeColor="text1"/>
          <w:szCs w:val="24"/>
          <w:u w:val="single"/>
        </w:rPr>
        <w:t xml:space="preserve"> blank line above and below </w:t>
      </w:r>
      <w:r w:rsidR="005D47CC" w:rsidRPr="00702C3C">
        <w:rPr>
          <w:rFonts w:ascii="Times New Roman" w:hAnsi="Times New Roman" w:cs="Times New Roman"/>
          <w:color w:val="000000" w:themeColor="text1"/>
          <w:szCs w:val="24"/>
          <w:u w:val="single"/>
        </w:rPr>
        <w:t>the article title</w:t>
      </w:r>
      <w:r w:rsidRPr="00702C3C">
        <w:rPr>
          <w:rFonts w:ascii="Times New Roman" w:hAnsi="Times New Roman" w:cs="Times New Roman"/>
          <w:color w:val="000000" w:themeColor="text1"/>
          <w:szCs w:val="24"/>
          <w:u w:val="single"/>
        </w:rPr>
        <w:t>.</w:t>
      </w:r>
    </w:p>
    <w:p w14:paraId="4DAE785A" w14:textId="77777777" w:rsidR="000B53FD" w:rsidRPr="00702C3C" w:rsidRDefault="000B53FD" w:rsidP="000B53FD">
      <w:pPr>
        <w:ind w:leftChars="200" w:left="960" w:hangingChars="200" w:hanging="480"/>
        <w:jc w:val="both"/>
        <w:rPr>
          <w:rFonts w:ascii="Times New Roman" w:hAnsi="Times New Roman" w:cs="Times New Roman"/>
          <w:color w:val="000000" w:themeColor="text1"/>
          <w:szCs w:val="24"/>
        </w:rPr>
      </w:pPr>
      <w:r w:rsidRPr="00702C3C">
        <w:rPr>
          <w:rFonts w:ascii="Times New Roman" w:hAnsi="Times New Roman" w:cs="Times New Roman"/>
          <w:color w:val="000000" w:themeColor="text1"/>
          <w:szCs w:val="24"/>
        </w:rPr>
        <w:t>b.</w:t>
      </w:r>
      <w:r w:rsidRPr="00702C3C">
        <w:rPr>
          <w:rFonts w:ascii="Times New Roman" w:hAnsi="Times New Roman" w:cs="Times New Roman"/>
          <w:color w:val="000000" w:themeColor="text1"/>
          <w:szCs w:val="24"/>
        </w:rPr>
        <w:tab/>
        <w:t>Author’s first names and last name</w:t>
      </w:r>
      <w:r w:rsidR="009344D8">
        <w:rPr>
          <w:rFonts w:ascii="Times New Roman" w:hAnsi="Times New Roman" w:cs="Times New Roman"/>
          <w:color w:val="000000" w:themeColor="text1"/>
          <w:szCs w:val="24"/>
        </w:rPr>
        <w:t>s</w:t>
      </w:r>
      <w:r w:rsidRPr="00702C3C">
        <w:rPr>
          <w:rFonts w:ascii="Times New Roman" w:hAnsi="Times New Roman" w:cs="Times New Roman"/>
          <w:color w:val="000000" w:themeColor="text1"/>
          <w:szCs w:val="24"/>
        </w:rPr>
        <w:t xml:space="preserve"> are in Times New Roman </w:t>
      </w:r>
      <w:proofErr w:type="gramStart"/>
      <w:r w:rsidRPr="00702C3C">
        <w:rPr>
          <w:rFonts w:ascii="Times New Roman" w:hAnsi="Times New Roman" w:cs="Times New Roman"/>
          <w:color w:val="000000" w:themeColor="text1"/>
          <w:szCs w:val="24"/>
        </w:rPr>
        <w:t>14 point</w:t>
      </w:r>
      <w:proofErr w:type="gramEnd"/>
      <w:r w:rsidRPr="00702C3C">
        <w:rPr>
          <w:rFonts w:ascii="Times New Roman" w:hAnsi="Times New Roman" w:cs="Times New Roman"/>
          <w:color w:val="000000" w:themeColor="text1"/>
          <w:szCs w:val="24"/>
        </w:rPr>
        <w:t xml:space="preserve"> font size (separated by commas)</w:t>
      </w:r>
      <w:r w:rsidR="009344D8">
        <w:rPr>
          <w:rFonts w:ascii="Times New Roman" w:hAnsi="Times New Roman" w:cs="Times New Roman"/>
          <w:color w:val="000000" w:themeColor="text1"/>
          <w:szCs w:val="24"/>
        </w:rPr>
        <w:t>.</w:t>
      </w:r>
    </w:p>
    <w:p w14:paraId="394BF6A1" w14:textId="77777777" w:rsidR="000B53FD" w:rsidRPr="00702C3C" w:rsidRDefault="000B53FD" w:rsidP="000B53FD">
      <w:pPr>
        <w:ind w:leftChars="200" w:left="960" w:hangingChars="200" w:hanging="480"/>
        <w:jc w:val="both"/>
        <w:rPr>
          <w:rFonts w:ascii="Times New Roman" w:hAnsi="Times New Roman" w:cs="Times New Roman"/>
          <w:color w:val="000000" w:themeColor="text1"/>
          <w:szCs w:val="24"/>
        </w:rPr>
      </w:pPr>
      <w:r w:rsidRPr="00702C3C">
        <w:rPr>
          <w:rFonts w:ascii="Times New Roman" w:hAnsi="Times New Roman" w:cs="Times New Roman"/>
          <w:color w:val="000000" w:themeColor="text1"/>
          <w:szCs w:val="24"/>
        </w:rPr>
        <w:t>c.</w:t>
      </w:r>
      <w:r w:rsidRPr="00702C3C">
        <w:rPr>
          <w:rFonts w:ascii="Times New Roman" w:hAnsi="Times New Roman" w:cs="Times New Roman"/>
          <w:color w:val="000000" w:themeColor="text1"/>
          <w:szCs w:val="24"/>
        </w:rPr>
        <w:tab/>
        <w:t xml:space="preserve">Organization of Affiliation and e-mail are in Times New Roman </w:t>
      </w:r>
      <w:proofErr w:type="gramStart"/>
      <w:r w:rsidRPr="00702C3C">
        <w:rPr>
          <w:rFonts w:ascii="Times New Roman" w:hAnsi="Times New Roman" w:cs="Times New Roman"/>
          <w:color w:val="000000" w:themeColor="text1"/>
          <w:szCs w:val="24"/>
        </w:rPr>
        <w:t>12 point</w:t>
      </w:r>
      <w:proofErr w:type="gramEnd"/>
      <w:r w:rsidRPr="00702C3C">
        <w:rPr>
          <w:rFonts w:ascii="Times New Roman" w:hAnsi="Times New Roman" w:cs="Times New Roman"/>
          <w:color w:val="000000" w:themeColor="text1"/>
          <w:szCs w:val="24"/>
        </w:rPr>
        <w:t xml:space="preserve"> font size. </w:t>
      </w:r>
    </w:p>
    <w:p w14:paraId="3241417A" w14:textId="77777777" w:rsidR="000B53FD" w:rsidRPr="00851F2A" w:rsidRDefault="000B53FD" w:rsidP="000B53FD">
      <w:pPr>
        <w:ind w:leftChars="200" w:left="960" w:hangingChars="200" w:hanging="480"/>
        <w:jc w:val="both"/>
        <w:rPr>
          <w:rFonts w:ascii="Times New Roman" w:hAnsi="Times New Roman" w:cs="Times New Roman"/>
          <w:szCs w:val="24"/>
        </w:rPr>
      </w:pPr>
    </w:p>
    <w:p w14:paraId="0C79A7A3" w14:textId="77777777" w:rsidR="00E7663D" w:rsidRDefault="00C43631" w:rsidP="00E11E3B">
      <w:pPr>
        <w:ind w:left="480" w:hangingChars="200" w:hanging="480"/>
        <w:jc w:val="both"/>
        <w:rPr>
          <w:rFonts w:ascii="Times New Roman" w:hAnsi="Times New Roman" w:cs="Times New Roman"/>
          <w:szCs w:val="24"/>
        </w:rPr>
      </w:pPr>
      <w:r>
        <w:rPr>
          <w:rFonts w:ascii="Times New Roman" w:hAnsi="Times New Roman" w:cs="Times New Roman"/>
          <w:szCs w:val="24"/>
        </w:rPr>
        <w:t>4</w:t>
      </w:r>
      <w:r w:rsidR="00E7663D">
        <w:rPr>
          <w:rFonts w:ascii="Times New Roman" w:hAnsi="Times New Roman" w:cs="Times New Roman" w:hint="eastAsia"/>
          <w:szCs w:val="24"/>
        </w:rPr>
        <w:t>.</w:t>
      </w:r>
      <w:r w:rsidR="00E7663D">
        <w:rPr>
          <w:rFonts w:ascii="Times New Roman" w:hAnsi="Times New Roman" w:cs="Times New Roman"/>
          <w:szCs w:val="24"/>
        </w:rPr>
        <w:tab/>
      </w:r>
      <w:r w:rsidR="00E7663D" w:rsidRPr="00E7663D">
        <w:rPr>
          <w:rFonts w:ascii="Times New Roman" w:hAnsi="Times New Roman" w:cs="Times New Roman"/>
          <w:szCs w:val="24"/>
        </w:rPr>
        <w:t>If the manuscript is prepared in WORD, use default tools for equation and table editing, such as Equation Editor or Math Type. Figures should be provided in a form compatible with WORD for photograp</w:t>
      </w:r>
      <w:r>
        <w:rPr>
          <w:rFonts w:ascii="Times New Roman" w:hAnsi="Times New Roman" w:cs="Times New Roman"/>
          <w:szCs w:val="24"/>
        </w:rPr>
        <w:t>hic reproduction and reduction.</w:t>
      </w:r>
    </w:p>
    <w:p w14:paraId="3220C22D" w14:textId="77777777" w:rsidR="00C43631" w:rsidRPr="00E7663D" w:rsidRDefault="00C43631" w:rsidP="00E11E3B">
      <w:pPr>
        <w:ind w:left="480" w:hangingChars="200" w:hanging="480"/>
        <w:jc w:val="both"/>
        <w:rPr>
          <w:rFonts w:ascii="Times New Roman" w:hAnsi="Times New Roman" w:cs="Times New Roman"/>
          <w:szCs w:val="24"/>
        </w:rPr>
      </w:pPr>
      <w:r w:rsidRPr="00702C3C">
        <w:rPr>
          <w:rFonts w:ascii="Times New Roman" w:hAnsi="Times New Roman" w:cs="Times New Roman"/>
          <w:szCs w:val="24"/>
        </w:rPr>
        <w:t>5.</w:t>
      </w:r>
      <w:r>
        <w:rPr>
          <w:rFonts w:ascii="Times New Roman" w:hAnsi="Times New Roman" w:cs="Times New Roman"/>
          <w:szCs w:val="24"/>
        </w:rPr>
        <w:tab/>
      </w:r>
      <w:r w:rsidR="005D47CC" w:rsidRPr="00E94CF7">
        <w:rPr>
          <w:rFonts w:ascii="Times New Roman" w:hAnsi="Times New Roman" w:cs="Times New Roman"/>
          <w:szCs w:val="24"/>
        </w:rPr>
        <w:t>Heading of Abstract, Main Section, Ackno</w:t>
      </w:r>
      <w:r w:rsidR="005D47CC" w:rsidRPr="00702C3C">
        <w:rPr>
          <w:rFonts w:ascii="Times New Roman" w:hAnsi="Times New Roman" w:cs="Times New Roman"/>
          <w:color w:val="000000" w:themeColor="text1"/>
          <w:szCs w:val="24"/>
        </w:rPr>
        <w:t xml:space="preserve">wledgement, and References should be in Times New Roman </w:t>
      </w:r>
      <w:proofErr w:type="gramStart"/>
      <w:r w:rsidR="005D47CC" w:rsidRPr="00702C3C">
        <w:rPr>
          <w:rFonts w:ascii="Times New Roman" w:hAnsi="Times New Roman" w:cs="Times New Roman"/>
          <w:color w:val="000000" w:themeColor="text1"/>
          <w:szCs w:val="24"/>
        </w:rPr>
        <w:t>14 point</w:t>
      </w:r>
      <w:proofErr w:type="gramEnd"/>
      <w:r w:rsidR="005D47CC" w:rsidRPr="00702C3C">
        <w:rPr>
          <w:rFonts w:ascii="Times New Roman" w:hAnsi="Times New Roman" w:cs="Times New Roman"/>
          <w:color w:val="000000" w:themeColor="text1"/>
          <w:szCs w:val="24"/>
        </w:rPr>
        <w:t xml:space="preserve"> bold font.</w:t>
      </w:r>
    </w:p>
    <w:p w14:paraId="2DC60766" w14:textId="77777777" w:rsidR="00E7663D" w:rsidRPr="00E7663D" w:rsidRDefault="00C43631" w:rsidP="00E11E3B">
      <w:pPr>
        <w:ind w:left="480" w:hangingChars="200" w:hanging="480"/>
        <w:jc w:val="both"/>
        <w:rPr>
          <w:rFonts w:ascii="Times New Roman" w:hAnsi="Times New Roman" w:cs="Times New Roman"/>
          <w:szCs w:val="24"/>
        </w:rPr>
      </w:pPr>
      <w:r>
        <w:rPr>
          <w:rFonts w:ascii="Times New Roman" w:hAnsi="Times New Roman" w:cs="Times New Roman"/>
          <w:szCs w:val="24"/>
        </w:rPr>
        <w:t>6</w:t>
      </w:r>
      <w:r w:rsidR="00E7663D">
        <w:rPr>
          <w:rFonts w:ascii="Times New Roman" w:hAnsi="Times New Roman" w:cs="Times New Roman"/>
          <w:szCs w:val="24"/>
        </w:rPr>
        <w:t>.</w:t>
      </w:r>
      <w:r w:rsidR="00E7663D">
        <w:rPr>
          <w:rFonts w:ascii="Times New Roman" w:hAnsi="Times New Roman" w:cs="Times New Roman"/>
          <w:szCs w:val="24"/>
        </w:rPr>
        <w:tab/>
      </w:r>
      <w:r w:rsidR="00E7663D" w:rsidRPr="00E7663D">
        <w:rPr>
          <w:rFonts w:ascii="Times New Roman" w:hAnsi="Times New Roman" w:cs="Times New Roman"/>
          <w:szCs w:val="24"/>
        </w:rPr>
        <w:t>Headings</w:t>
      </w:r>
      <w:r w:rsidR="00F7363D">
        <w:rPr>
          <w:rFonts w:ascii="Times New Roman" w:hAnsi="Times New Roman" w:cs="Times New Roman"/>
          <w:szCs w:val="24"/>
        </w:rPr>
        <w:t xml:space="preserve"> and S</w:t>
      </w:r>
      <w:r w:rsidR="00E7663D" w:rsidRPr="00E7663D">
        <w:rPr>
          <w:rFonts w:ascii="Times New Roman" w:hAnsi="Times New Roman" w:cs="Times New Roman"/>
          <w:szCs w:val="24"/>
        </w:rPr>
        <w:t>ection headings should be centered above the text, all capital letters, preceded by a roman num</w:t>
      </w:r>
      <w:r w:rsidR="00E7663D">
        <w:rPr>
          <w:rFonts w:ascii="Times New Roman" w:hAnsi="Times New Roman" w:cs="Times New Roman"/>
          <w:szCs w:val="24"/>
        </w:rPr>
        <w:t>eral and a period. For example:</w:t>
      </w:r>
    </w:p>
    <w:p w14:paraId="21169FBC" w14:textId="77777777" w:rsidR="00E7663D" w:rsidRPr="00260A48" w:rsidRDefault="00902215" w:rsidP="00D41368">
      <w:pPr>
        <w:spacing w:beforeLines="50" w:before="180" w:afterLines="50" w:after="180"/>
        <w:jc w:val="center"/>
        <w:rPr>
          <w:rFonts w:ascii="Times New Roman" w:hAnsi="Times New Roman" w:cs="Times New Roman"/>
          <w:b/>
          <w:szCs w:val="24"/>
        </w:rPr>
      </w:pPr>
      <w:r>
        <w:rPr>
          <w:rFonts w:ascii="Times New Roman" w:hAnsi="Times New Roman" w:cs="Times New Roman"/>
          <w:b/>
          <w:sz w:val="28"/>
          <w:szCs w:val="24"/>
        </w:rPr>
        <w:t>4.</w:t>
      </w:r>
      <w:r>
        <w:rPr>
          <w:rFonts w:ascii="Times New Roman" w:hAnsi="Times New Roman" w:cs="Times New Roman"/>
          <w:b/>
          <w:sz w:val="28"/>
          <w:szCs w:val="24"/>
        </w:rPr>
        <w:tab/>
      </w:r>
      <w:r w:rsidR="00E7663D" w:rsidRPr="00260A48">
        <w:rPr>
          <w:rFonts w:ascii="Times New Roman" w:hAnsi="Times New Roman" w:cs="Times New Roman"/>
          <w:b/>
          <w:sz w:val="28"/>
          <w:szCs w:val="24"/>
        </w:rPr>
        <w:t>SIMULATION ANALYSIS AND RESULTS</w:t>
      </w:r>
    </w:p>
    <w:p w14:paraId="7BFAB44D" w14:textId="77777777" w:rsidR="00E7663D" w:rsidRPr="00E7663D" w:rsidRDefault="00E7663D" w:rsidP="00E11E3B">
      <w:pPr>
        <w:ind w:firstLineChars="200" w:firstLine="480"/>
        <w:jc w:val="both"/>
        <w:rPr>
          <w:rFonts w:ascii="Times New Roman" w:hAnsi="Times New Roman" w:cs="Times New Roman"/>
          <w:szCs w:val="24"/>
        </w:rPr>
      </w:pPr>
      <w:r w:rsidRPr="00E7663D">
        <w:rPr>
          <w:rFonts w:ascii="Times New Roman" w:hAnsi="Times New Roman" w:cs="Times New Roman"/>
          <w:szCs w:val="24"/>
        </w:rPr>
        <w:t xml:space="preserve">Sub-headings </w:t>
      </w:r>
      <w:r w:rsidR="005D47CC" w:rsidRPr="007E120D">
        <w:rPr>
          <w:rFonts w:ascii="Times New Roman" w:hAnsi="Times New Roman" w:cs="Times New Roman"/>
          <w:color w:val="000000" w:themeColor="text1"/>
          <w:szCs w:val="24"/>
        </w:rPr>
        <w:t xml:space="preserve">(in Times New Roman </w:t>
      </w:r>
      <w:proofErr w:type="gramStart"/>
      <w:r w:rsidR="005D47CC" w:rsidRPr="007E120D">
        <w:rPr>
          <w:rFonts w:ascii="Times New Roman" w:hAnsi="Times New Roman" w:cs="Times New Roman"/>
          <w:color w:val="000000" w:themeColor="text1"/>
          <w:szCs w:val="24"/>
        </w:rPr>
        <w:t>1</w:t>
      </w:r>
      <w:r w:rsidR="005D47CC" w:rsidRPr="007E120D">
        <w:rPr>
          <w:rFonts w:ascii="Times New Roman" w:hAnsi="Times New Roman" w:cs="Times New Roman" w:hint="eastAsia"/>
          <w:color w:val="000000" w:themeColor="text1"/>
          <w:szCs w:val="24"/>
        </w:rPr>
        <w:t>2</w:t>
      </w:r>
      <w:r w:rsidR="005D47CC" w:rsidRPr="007E120D">
        <w:rPr>
          <w:rFonts w:ascii="Times New Roman" w:hAnsi="Times New Roman" w:cs="Times New Roman"/>
          <w:color w:val="000000" w:themeColor="text1"/>
          <w:szCs w:val="24"/>
        </w:rPr>
        <w:t xml:space="preserve"> point</w:t>
      </w:r>
      <w:proofErr w:type="gramEnd"/>
      <w:r w:rsidR="005D47CC" w:rsidRPr="007E120D">
        <w:rPr>
          <w:rFonts w:ascii="Times New Roman" w:hAnsi="Times New Roman" w:cs="Times New Roman"/>
          <w:color w:val="000000" w:themeColor="text1"/>
          <w:szCs w:val="24"/>
        </w:rPr>
        <w:t xml:space="preserve"> bold font)</w:t>
      </w:r>
      <w:r w:rsidR="005D47CC" w:rsidRPr="00E7663D">
        <w:rPr>
          <w:rFonts w:ascii="Times New Roman" w:hAnsi="Times New Roman" w:cs="Times New Roman"/>
          <w:szCs w:val="24"/>
        </w:rPr>
        <w:t xml:space="preserve"> </w:t>
      </w:r>
      <w:r w:rsidRPr="00E7663D">
        <w:rPr>
          <w:rFonts w:ascii="Times New Roman" w:hAnsi="Times New Roman" w:cs="Times New Roman"/>
          <w:szCs w:val="24"/>
        </w:rPr>
        <w:t>should be numbered and start from the</w:t>
      </w:r>
      <w:r>
        <w:rPr>
          <w:rFonts w:ascii="Times New Roman" w:hAnsi="Times New Roman" w:cs="Times New Roman"/>
          <w:szCs w:val="24"/>
        </w:rPr>
        <w:t xml:space="preserve"> left-hand margin</w:t>
      </w:r>
      <w:r w:rsidR="003C747F">
        <w:rPr>
          <w:rFonts w:ascii="Times New Roman" w:hAnsi="Times New Roman" w:cs="Times New Roman" w:hint="eastAsia"/>
          <w:szCs w:val="24"/>
        </w:rPr>
        <w:t xml:space="preserve"> </w:t>
      </w:r>
      <w:r w:rsidR="003C747F" w:rsidRPr="003A03CD">
        <w:rPr>
          <w:rFonts w:ascii="Times New Roman" w:hAnsi="Times New Roman" w:cs="Times New Roman" w:hint="eastAsia"/>
          <w:szCs w:val="24"/>
        </w:rPr>
        <w:t>(</w:t>
      </w:r>
      <w:r w:rsidR="003C747F" w:rsidRPr="003A03CD">
        <w:rPr>
          <w:rFonts w:ascii="Times New Roman" w:hAnsi="Times New Roman" w:cs="Times New Roman"/>
          <w:szCs w:val="24"/>
        </w:rPr>
        <w:t xml:space="preserve">indented with </w:t>
      </w:r>
      <w:r w:rsidR="003A03CD" w:rsidRPr="003A03CD">
        <w:rPr>
          <w:rFonts w:ascii="Times New Roman" w:hAnsi="Times New Roman" w:cs="Times New Roman"/>
          <w:szCs w:val="24"/>
        </w:rPr>
        <w:t xml:space="preserve">2.5 </w:t>
      </w:r>
      <w:r w:rsidR="003C747F" w:rsidRPr="003A03CD">
        <w:rPr>
          <w:rFonts w:ascii="Times New Roman" w:hAnsi="Times New Roman" w:cs="Times New Roman"/>
          <w:szCs w:val="24"/>
        </w:rPr>
        <w:t>characters</w:t>
      </w:r>
      <w:r w:rsidR="003C747F" w:rsidRPr="003A03CD">
        <w:rPr>
          <w:rFonts w:ascii="Times New Roman" w:hAnsi="Times New Roman" w:cs="Times New Roman" w:hint="eastAsia"/>
          <w:szCs w:val="24"/>
        </w:rPr>
        <w:t>)</w:t>
      </w:r>
      <w:r w:rsidRPr="003A03CD">
        <w:rPr>
          <w:rFonts w:ascii="Times New Roman" w:hAnsi="Times New Roman" w:cs="Times New Roman"/>
          <w:szCs w:val="24"/>
        </w:rPr>
        <w:t xml:space="preserve">. </w:t>
      </w:r>
      <w:r>
        <w:rPr>
          <w:rFonts w:ascii="Times New Roman" w:hAnsi="Times New Roman" w:cs="Times New Roman"/>
          <w:szCs w:val="24"/>
        </w:rPr>
        <w:t>For example:</w:t>
      </w:r>
    </w:p>
    <w:p w14:paraId="5BE3F957" w14:textId="77777777" w:rsidR="00631805" w:rsidRDefault="00902215" w:rsidP="007E120D">
      <w:pPr>
        <w:ind w:left="601" w:hangingChars="250" w:hanging="601"/>
        <w:jc w:val="both"/>
        <w:rPr>
          <w:rFonts w:ascii="Times New Roman" w:hAnsi="Times New Roman" w:cs="Times New Roman"/>
          <w:b/>
          <w:szCs w:val="24"/>
        </w:rPr>
      </w:pPr>
      <w:r>
        <w:rPr>
          <w:rFonts w:ascii="Times New Roman" w:hAnsi="Times New Roman" w:cs="Times New Roman"/>
          <w:b/>
          <w:szCs w:val="24"/>
        </w:rPr>
        <w:t>4.1</w:t>
      </w:r>
      <w:r w:rsidR="00E11E3B" w:rsidRPr="00260A48">
        <w:rPr>
          <w:rFonts w:ascii="Times New Roman" w:hAnsi="Times New Roman" w:cs="Times New Roman"/>
          <w:b/>
          <w:szCs w:val="24"/>
        </w:rPr>
        <w:tab/>
      </w:r>
      <w:r w:rsidR="00E7663D" w:rsidRPr="00260A48">
        <w:rPr>
          <w:rFonts w:ascii="Times New Roman" w:hAnsi="Times New Roman" w:cs="Times New Roman"/>
          <w:b/>
          <w:szCs w:val="24"/>
        </w:rPr>
        <w:t>Simulation analysis</w:t>
      </w:r>
    </w:p>
    <w:p w14:paraId="53E152C0" w14:textId="77777777" w:rsidR="007E120D" w:rsidRDefault="007E120D" w:rsidP="007E120D">
      <w:pPr>
        <w:ind w:left="601" w:hangingChars="250" w:hanging="601"/>
        <w:jc w:val="both"/>
        <w:rPr>
          <w:rFonts w:ascii="Times New Roman" w:hAnsi="Times New Roman" w:cs="Times New Roman"/>
          <w:b/>
          <w:szCs w:val="24"/>
        </w:rPr>
      </w:pPr>
      <w:r>
        <w:rPr>
          <w:rFonts w:ascii="Times New Roman" w:hAnsi="Times New Roman" w:cs="Times New Roman"/>
          <w:b/>
          <w:szCs w:val="24"/>
        </w:rPr>
        <w:t>4.1.1</w:t>
      </w:r>
      <w:r w:rsidRPr="00260A48">
        <w:rPr>
          <w:rFonts w:ascii="Times New Roman" w:hAnsi="Times New Roman" w:cs="Times New Roman"/>
          <w:b/>
          <w:szCs w:val="24"/>
        </w:rPr>
        <w:tab/>
        <w:t xml:space="preserve">Simulation </w:t>
      </w:r>
      <w:r>
        <w:rPr>
          <w:rFonts w:ascii="Times New Roman" w:hAnsi="Times New Roman" w:cs="Times New Roman"/>
          <w:b/>
          <w:szCs w:val="24"/>
        </w:rPr>
        <w:t>setup</w:t>
      </w:r>
    </w:p>
    <w:p w14:paraId="063068EB" w14:textId="77777777" w:rsidR="00260A48" w:rsidRPr="00260A48" w:rsidRDefault="00260A48" w:rsidP="00E11E3B">
      <w:pPr>
        <w:ind w:left="480" w:hangingChars="200" w:hanging="480"/>
        <w:jc w:val="both"/>
        <w:rPr>
          <w:rFonts w:ascii="Times New Roman" w:hAnsi="Times New Roman" w:cs="Times New Roman"/>
          <w:b/>
          <w:szCs w:val="24"/>
        </w:rPr>
      </w:pPr>
    </w:p>
    <w:p w14:paraId="0A35B8B2" w14:textId="77777777" w:rsidR="00E7663D" w:rsidRDefault="00C43631" w:rsidP="00E11E3B">
      <w:pPr>
        <w:ind w:left="480" w:hangingChars="200" w:hanging="480"/>
        <w:jc w:val="both"/>
        <w:rPr>
          <w:rFonts w:ascii="Times New Roman" w:hAnsi="Times New Roman" w:cs="Times New Roman"/>
          <w:szCs w:val="24"/>
        </w:rPr>
      </w:pPr>
      <w:r>
        <w:rPr>
          <w:rFonts w:ascii="Times New Roman" w:hAnsi="Times New Roman" w:cs="Times New Roman"/>
          <w:szCs w:val="24"/>
        </w:rPr>
        <w:lastRenderedPageBreak/>
        <w:t>7</w:t>
      </w:r>
      <w:r w:rsidR="00E7663D">
        <w:rPr>
          <w:rFonts w:ascii="Times New Roman" w:hAnsi="Times New Roman" w:cs="Times New Roman"/>
          <w:szCs w:val="24"/>
        </w:rPr>
        <w:t>.</w:t>
      </w:r>
      <w:r w:rsidR="00E7663D">
        <w:rPr>
          <w:rFonts w:ascii="Times New Roman" w:hAnsi="Times New Roman" w:cs="Times New Roman"/>
          <w:szCs w:val="24"/>
        </w:rPr>
        <w:tab/>
      </w:r>
      <w:r w:rsidR="00E7663D" w:rsidRPr="00E7663D">
        <w:rPr>
          <w:rFonts w:ascii="Times New Roman" w:hAnsi="Times New Roman" w:cs="Times New Roman"/>
          <w:szCs w:val="24"/>
        </w:rPr>
        <w:t xml:space="preserve">Tables and Figures: Tables (or Figures) should be numbered sequentially with Arabic numerals and given a suitable caption. Caption should be placed on the top of Tables (or at the bottom of Figures) Example: </w:t>
      </w:r>
    </w:p>
    <w:p w14:paraId="49FB366B" w14:textId="77777777" w:rsidR="00260A48" w:rsidRPr="00E7663D" w:rsidRDefault="00260A48" w:rsidP="00E11E3B">
      <w:pPr>
        <w:ind w:left="480" w:hangingChars="200" w:hanging="480"/>
        <w:jc w:val="both"/>
        <w:rPr>
          <w:rFonts w:ascii="Times New Roman" w:hAnsi="Times New Roman" w:cs="Times New Roman"/>
          <w:szCs w:val="24"/>
        </w:rPr>
      </w:pPr>
    </w:p>
    <w:p w14:paraId="456371B9" w14:textId="77777777" w:rsidR="00E7663D" w:rsidRPr="00E7663D" w:rsidRDefault="00E7663D" w:rsidP="00E7663D">
      <w:pPr>
        <w:jc w:val="center"/>
        <w:rPr>
          <w:rFonts w:ascii="Times New Roman" w:hAnsi="Times New Roman" w:cs="Times New Roman"/>
          <w:szCs w:val="24"/>
        </w:rPr>
      </w:pPr>
      <w:r w:rsidRPr="00E7663D">
        <w:rPr>
          <w:rFonts w:ascii="Times New Roman" w:hAnsi="Times New Roman" w:cs="Times New Roman" w:hint="eastAsia"/>
          <w:szCs w:val="24"/>
        </w:rPr>
        <w:t>Table 1.</w:t>
      </w:r>
      <w:r w:rsidR="00E11E3B">
        <w:rPr>
          <w:rFonts w:ascii="Times New Roman" w:hAnsi="Times New Roman" w:cs="Times New Roman" w:hint="eastAsia"/>
          <w:szCs w:val="24"/>
        </w:rPr>
        <w:t xml:space="preserve"> </w:t>
      </w:r>
      <w:r w:rsidRPr="00E7663D">
        <w:rPr>
          <w:rFonts w:ascii="Times New Roman" w:hAnsi="Times New Roman" w:cs="Times New Roman" w:hint="eastAsia"/>
          <w:szCs w:val="24"/>
        </w:rPr>
        <w:t>Factors and their levels selected for optimization</w:t>
      </w:r>
    </w:p>
    <w:p w14:paraId="130EB1A8" w14:textId="77777777" w:rsidR="00E7663D" w:rsidRDefault="00E7663D" w:rsidP="00E7663D">
      <w:pPr>
        <w:jc w:val="center"/>
        <w:rPr>
          <w:rFonts w:ascii="Times New Roman" w:hAnsi="Times New Roman" w:cs="Times New Roman"/>
          <w:szCs w:val="24"/>
        </w:rPr>
      </w:pPr>
      <w:r w:rsidRPr="00E7663D">
        <w:rPr>
          <w:rFonts w:ascii="Times New Roman" w:hAnsi="Times New Roman" w:cs="Times New Roman" w:hint="eastAsia"/>
          <w:szCs w:val="24"/>
        </w:rPr>
        <w:t>Figure 1.</w:t>
      </w:r>
      <w:r w:rsidR="00E11E3B">
        <w:rPr>
          <w:rFonts w:ascii="Times New Roman" w:hAnsi="Times New Roman" w:cs="Times New Roman" w:hint="eastAsia"/>
          <w:szCs w:val="24"/>
        </w:rPr>
        <w:t xml:space="preserve"> </w:t>
      </w:r>
      <w:r w:rsidRPr="00E7663D">
        <w:rPr>
          <w:rFonts w:ascii="Times New Roman" w:hAnsi="Times New Roman" w:cs="Times New Roman" w:hint="eastAsia"/>
          <w:szCs w:val="24"/>
        </w:rPr>
        <w:t>The concept of run length</w:t>
      </w:r>
    </w:p>
    <w:p w14:paraId="35C23FA4" w14:textId="77777777" w:rsidR="005D47CC" w:rsidRDefault="005D47CC" w:rsidP="005D47CC">
      <w:pPr>
        <w:ind w:left="480" w:hangingChars="200" w:hanging="480"/>
        <w:jc w:val="both"/>
        <w:rPr>
          <w:rFonts w:ascii="Times New Roman" w:hAnsi="Times New Roman" w:cs="Times New Roman"/>
          <w:szCs w:val="24"/>
        </w:rPr>
      </w:pPr>
      <w:r>
        <w:rPr>
          <w:rFonts w:ascii="Times New Roman" w:hAnsi="Times New Roman" w:cs="Times New Roman" w:hint="eastAsia"/>
          <w:szCs w:val="24"/>
        </w:rPr>
        <w:t>Note:</w:t>
      </w:r>
      <w:r>
        <w:rPr>
          <w:rFonts w:ascii="Times New Roman" w:hAnsi="Times New Roman" w:cs="Times New Roman"/>
          <w:szCs w:val="24"/>
        </w:rPr>
        <w:t xml:space="preserve"> </w:t>
      </w:r>
    </w:p>
    <w:p w14:paraId="78104699" w14:textId="77777777" w:rsidR="00EE10B7" w:rsidRDefault="00EE10B7" w:rsidP="005D47CC">
      <w:pPr>
        <w:ind w:leftChars="200" w:left="960" w:hangingChars="200" w:hanging="480"/>
        <w:jc w:val="both"/>
        <w:rPr>
          <w:rFonts w:ascii="Times New Roman" w:hAnsi="Times New Roman" w:cs="Times New Roman"/>
          <w:szCs w:val="24"/>
        </w:rPr>
      </w:pPr>
      <w:r>
        <w:rPr>
          <w:rFonts w:ascii="Times New Roman" w:hAnsi="Times New Roman" w:cs="Times New Roman"/>
          <w:color w:val="000000" w:themeColor="text1"/>
          <w:szCs w:val="24"/>
        </w:rPr>
        <w:t>a</w:t>
      </w:r>
      <w:r w:rsidRPr="003C747F">
        <w:rPr>
          <w:rFonts w:ascii="Times New Roman" w:hAnsi="Times New Roman" w:cs="Times New Roman"/>
          <w:color w:val="000000" w:themeColor="text1"/>
          <w:szCs w:val="24"/>
        </w:rPr>
        <w:t>.</w:t>
      </w:r>
      <w:r w:rsidRPr="003C747F">
        <w:rPr>
          <w:rFonts w:ascii="Times New Roman" w:hAnsi="Times New Roman" w:cs="Times New Roman"/>
          <w:color w:val="000000" w:themeColor="text1"/>
          <w:szCs w:val="24"/>
        </w:rPr>
        <w:tab/>
        <w:t xml:space="preserve">Caption should be in </w:t>
      </w:r>
      <w:proofErr w:type="gramStart"/>
      <w:r w:rsidRPr="003C747F">
        <w:rPr>
          <w:rFonts w:ascii="Times New Roman" w:hAnsi="Times New Roman" w:cs="Times New Roman"/>
          <w:color w:val="000000" w:themeColor="text1"/>
          <w:szCs w:val="24"/>
        </w:rPr>
        <w:t>12 point</w:t>
      </w:r>
      <w:proofErr w:type="gramEnd"/>
      <w:r w:rsidRPr="003C747F">
        <w:rPr>
          <w:rFonts w:ascii="Times New Roman" w:hAnsi="Times New Roman" w:cs="Times New Roman"/>
          <w:color w:val="000000" w:themeColor="text1"/>
          <w:szCs w:val="24"/>
        </w:rPr>
        <w:t xml:space="preserve"> font size. </w:t>
      </w:r>
      <w:r w:rsidRPr="00CF6C9B">
        <w:rPr>
          <w:rFonts w:ascii="Times New Roman" w:hAnsi="Times New Roman" w:cs="Times New Roman"/>
          <w:szCs w:val="24"/>
        </w:rPr>
        <w:t>Present the caption in plain text with only the initial letter of the ca</w:t>
      </w:r>
      <w:r w:rsidRPr="00E94CF7">
        <w:rPr>
          <w:rFonts w:ascii="Times New Roman" w:hAnsi="Times New Roman" w:cs="Times New Roman"/>
          <w:szCs w:val="24"/>
        </w:rPr>
        <w:t xml:space="preserve">ption and any proper names in the caption </w:t>
      </w:r>
      <w:r w:rsidRPr="00CF6C9B">
        <w:rPr>
          <w:rFonts w:ascii="Times New Roman" w:hAnsi="Times New Roman" w:cs="Times New Roman"/>
          <w:szCs w:val="24"/>
        </w:rPr>
        <w:t>capitalized.</w:t>
      </w:r>
    </w:p>
    <w:p w14:paraId="23715B7D" w14:textId="77777777" w:rsidR="005D47CC" w:rsidRPr="003C747F" w:rsidRDefault="00EE10B7" w:rsidP="005D47CC">
      <w:pPr>
        <w:ind w:leftChars="200" w:left="960" w:hangingChars="200" w:hanging="480"/>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b</w:t>
      </w:r>
      <w:r w:rsidR="005D47CC" w:rsidRPr="003C747F">
        <w:rPr>
          <w:rFonts w:ascii="Times New Roman" w:hAnsi="Times New Roman" w:cs="Times New Roman"/>
          <w:color w:val="000000" w:themeColor="text1"/>
          <w:szCs w:val="24"/>
        </w:rPr>
        <w:t>.</w:t>
      </w:r>
      <w:r w:rsidR="005D47CC" w:rsidRPr="003C747F">
        <w:rPr>
          <w:rFonts w:ascii="Times New Roman" w:hAnsi="Times New Roman" w:cs="Times New Roman"/>
          <w:color w:val="000000" w:themeColor="text1"/>
          <w:szCs w:val="24"/>
        </w:rPr>
        <w:tab/>
        <w:t xml:space="preserve">Leave 0.5-line space after the text and type the table heading, including the table number, above the table. Tables are to be centered on the page. Where possible avoid splitting tables over two pages. Table captions should always be positioned above the tables. </w:t>
      </w:r>
    </w:p>
    <w:p w14:paraId="4ECF8048" w14:textId="77777777" w:rsidR="005D47CC" w:rsidRPr="00EE10B7" w:rsidRDefault="00EE10B7" w:rsidP="00EE10B7">
      <w:pPr>
        <w:ind w:leftChars="200" w:left="960" w:hangingChars="200" w:hanging="480"/>
        <w:jc w:val="both"/>
        <w:rPr>
          <w:rFonts w:ascii="Times New Roman" w:hAnsi="Times New Roman" w:cs="Times New Roman"/>
          <w:szCs w:val="24"/>
        </w:rPr>
      </w:pPr>
      <w:r>
        <w:rPr>
          <w:rFonts w:ascii="Times New Roman" w:hAnsi="Times New Roman" w:cs="Times New Roman" w:hint="eastAsia"/>
          <w:szCs w:val="24"/>
        </w:rPr>
        <w:t>c.</w:t>
      </w:r>
      <w:r>
        <w:rPr>
          <w:rFonts w:ascii="Times New Roman" w:hAnsi="Times New Roman" w:cs="Times New Roman" w:hint="eastAsia"/>
          <w:szCs w:val="24"/>
        </w:rPr>
        <w:tab/>
      </w:r>
      <w:r w:rsidRPr="00EE10B7">
        <w:rPr>
          <w:rFonts w:ascii="Times New Roman" w:hAnsi="Times New Roman" w:cs="Times New Roman"/>
          <w:szCs w:val="24"/>
        </w:rPr>
        <w:t>Figures and illustration</w:t>
      </w:r>
      <w:r w:rsidR="009344D8">
        <w:rPr>
          <w:rFonts w:ascii="Times New Roman" w:hAnsi="Times New Roman" w:cs="Times New Roman"/>
          <w:szCs w:val="24"/>
        </w:rPr>
        <w:t>s</w:t>
      </w:r>
      <w:r w:rsidRPr="00EE10B7">
        <w:rPr>
          <w:rFonts w:ascii="Times New Roman" w:hAnsi="Times New Roman" w:cs="Times New Roman"/>
          <w:szCs w:val="24"/>
        </w:rPr>
        <w:t xml:space="preserve"> should be numbered and should have a caption which should always be positioned under the figures and illustrations.</w:t>
      </w:r>
      <w:r>
        <w:rPr>
          <w:rFonts w:ascii="Times New Roman" w:hAnsi="Times New Roman" w:cs="Times New Roman" w:hint="eastAsia"/>
          <w:szCs w:val="24"/>
        </w:rPr>
        <w:t xml:space="preserve"> </w:t>
      </w:r>
      <w:r w:rsidRPr="00EE10B7">
        <w:rPr>
          <w:rFonts w:ascii="Times New Roman" w:hAnsi="Times New Roman" w:cs="Times New Roman"/>
          <w:szCs w:val="24"/>
        </w:rPr>
        <w:t>The distance between text and figure should be about 0.5-line space</w:t>
      </w:r>
      <w:r>
        <w:rPr>
          <w:rFonts w:ascii="Times New Roman" w:hAnsi="Times New Roman" w:cs="Times New Roman" w:hint="eastAsia"/>
          <w:szCs w:val="24"/>
        </w:rPr>
        <w:t>.</w:t>
      </w:r>
    </w:p>
    <w:p w14:paraId="09793B00" w14:textId="77777777" w:rsidR="00260A48" w:rsidRPr="00EE10B7" w:rsidRDefault="00260A48" w:rsidP="00E7663D">
      <w:pPr>
        <w:jc w:val="center"/>
        <w:rPr>
          <w:rFonts w:ascii="Times New Roman" w:hAnsi="Times New Roman" w:cs="Times New Roman"/>
          <w:szCs w:val="24"/>
          <w:u w:val="single"/>
        </w:rPr>
      </w:pPr>
    </w:p>
    <w:p w14:paraId="0AD9379C" w14:textId="77777777" w:rsidR="00E7663D" w:rsidRPr="00E7663D" w:rsidRDefault="00C43631" w:rsidP="00E11E3B">
      <w:pPr>
        <w:ind w:left="480" w:hangingChars="200" w:hanging="480"/>
        <w:jc w:val="both"/>
        <w:rPr>
          <w:rFonts w:ascii="Times New Roman" w:hAnsi="Times New Roman" w:cs="Times New Roman"/>
          <w:szCs w:val="24"/>
        </w:rPr>
      </w:pPr>
      <w:r>
        <w:rPr>
          <w:rFonts w:ascii="Times New Roman" w:hAnsi="Times New Roman" w:cs="Times New Roman"/>
          <w:szCs w:val="24"/>
        </w:rPr>
        <w:t>8</w:t>
      </w:r>
      <w:r w:rsidR="00E7663D">
        <w:rPr>
          <w:rFonts w:ascii="Times New Roman" w:hAnsi="Times New Roman" w:cs="Times New Roman"/>
          <w:szCs w:val="24"/>
        </w:rPr>
        <w:t>.</w:t>
      </w:r>
      <w:r w:rsidR="00E7663D">
        <w:rPr>
          <w:rFonts w:ascii="Times New Roman" w:hAnsi="Times New Roman" w:cs="Times New Roman"/>
          <w:szCs w:val="24"/>
        </w:rPr>
        <w:tab/>
      </w:r>
      <w:r w:rsidR="00E7663D" w:rsidRPr="00E7663D">
        <w:rPr>
          <w:rFonts w:ascii="Times New Roman" w:hAnsi="Times New Roman" w:cs="Times New Roman"/>
          <w:szCs w:val="24"/>
        </w:rPr>
        <w:t>Mathematical expressions: All mathematical expressions which are for later reference must be numbered consecutively throughout the paper with number in parentheses (e.g., (1), (2</w:t>
      </w:r>
      <w:proofErr w:type="gramStart"/>
      <w:r w:rsidR="00E7663D" w:rsidRPr="00E7663D">
        <w:rPr>
          <w:rFonts w:ascii="Times New Roman" w:hAnsi="Times New Roman" w:cs="Times New Roman"/>
          <w:szCs w:val="24"/>
        </w:rPr>
        <w:t>),...</w:t>
      </w:r>
      <w:proofErr w:type="gramEnd"/>
      <w:r w:rsidR="00E7663D" w:rsidRPr="00E7663D">
        <w:rPr>
          <w:rFonts w:ascii="Times New Roman" w:hAnsi="Times New Roman" w:cs="Times New Roman"/>
          <w:szCs w:val="24"/>
        </w:rPr>
        <w:t>), flush to right. Equations must be italicized, for example</w:t>
      </w:r>
    </w:p>
    <w:p w14:paraId="4A370F86" w14:textId="77777777" w:rsidR="00E7663D" w:rsidRPr="00E7663D" w:rsidRDefault="00E7663D" w:rsidP="00EE10B7">
      <w:pPr>
        <w:tabs>
          <w:tab w:val="left" w:pos="3686"/>
          <w:tab w:val="right" w:pos="8222"/>
        </w:tabs>
        <w:jc w:val="both"/>
        <w:rPr>
          <w:rFonts w:ascii="Times New Roman" w:hAnsi="Times New Roman" w:cs="Times New Roman"/>
          <w:szCs w:val="24"/>
        </w:rPr>
      </w:pPr>
      <w:r w:rsidRPr="00631805">
        <w:rPr>
          <w:rFonts w:ascii="Times New Roman" w:hAnsi="Times New Roman" w:cs="Times New Roman"/>
          <w:szCs w:val="24"/>
        </w:rPr>
        <w:t xml:space="preserve">                       </w:t>
      </w:r>
      <w:r>
        <w:rPr>
          <w:rFonts w:ascii="Times New Roman" w:hAnsi="Times New Roman" w:cs="Times New Roman"/>
          <w:szCs w:val="24"/>
        </w:rPr>
        <w:t xml:space="preserve">   </w:t>
      </w:r>
      <w:r w:rsidR="00EE10B7">
        <w:rPr>
          <w:rFonts w:ascii="Times New Roman" w:hAnsi="Times New Roman" w:cs="Times New Roman"/>
          <w:szCs w:val="24"/>
        </w:rPr>
        <w:tab/>
      </w:r>
      <w:r w:rsidR="00EE10B7" w:rsidRPr="00C20923">
        <w:rPr>
          <w:rFonts w:ascii="Times New Roman" w:eastAsia="標楷體" w:hAnsi="Times New Roman" w:cs="Times New Roman"/>
          <w:position w:val="-10"/>
          <w:szCs w:val="24"/>
        </w:rPr>
        <w:object w:dxaOrig="1040" w:dyaOrig="320" w14:anchorId="6B892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6.5pt" o:ole="">
            <v:imagedata r:id="rId7" o:title=""/>
          </v:shape>
          <o:OLEObject Type="Embed" ProgID="Equation.3" ShapeID="_x0000_i1025" DrawAspect="Content" ObjectID="_1718021526" r:id="rId8"/>
        </w:object>
      </w:r>
      <w:r w:rsidRPr="00631805">
        <w:rPr>
          <w:rFonts w:ascii="Times New Roman" w:hAnsi="Times New Roman" w:cs="Times New Roman"/>
          <w:szCs w:val="24"/>
        </w:rPr>
        <w:t xml:space="preserve">                   </w:t>
      </w:r>
      <w:r>
        <w:rPr>
          <w:rFonts w:ascii="Times New Roman" w:hAnsi="Times New Roman" w:cs="Times New Roman"/>
          <w:szCs w:val="24"/>
        </w:rPr>
        <w:t xml:space="preserve">       </w:t>
      </w:r>
      <w:r w:rsidR="00EE10B7">
        <w:rPr>
          <w:rFonts w:ascii="Times New Roman" w:hAnsi="Times New Roman" w:cs="Times New Roman"/>
          <w:szCs w:val="24"/>
        </w:rPr>
        <w:tab/>
      </w:r>
      <w:r w:rsidRPr="00631805">
        <w:rPr>
          <w:rFonts w:ascii="Times New Roman" w:hAnsi="Times New Roman" w:cs="Times New Roman"/>
          <w:szCs w:val="24"/>
        </w:rPr>
        <w:t>(1)</w:t>
      </w:r>
    </w:p>
    <w:p w14:paraId="3D5B55D5" w14:textId="77777777" w:rsidR="00E7663D" w:rsidRPr="00E7663D" w:rsidRDefault="00C43631" w:rsidP="00E11E3B">
      <w:pPr>
        <w:ind w:left="480" w:hangingChars="200" w:hanging="480"/>
        <w:jc w:val="both"/>
        <w:rPr>
          <w:rFonts w:ascii="Times New Roman" w:hAnsi="Times New Roman" w:cs="Times New Roman"/>
          <w:szCs w:val="24"/>
        </w:rPr>
      </w:pPr>
      <w:r>
        <w:rPr>
          <w:rFonts w:ascii="Times New Roman" w:hAnsi="Times New Roman" w:cs="Times New Roman"/>
          <w:szCs w:val="24"/>
        </w:rPr>
        <w:t>9</w:t>
      </w:r>
      <w:r w:rsidR="00E7663D" w:rsidRPr="00E7663D">
        <w:rPr>
          <w:rFonts w:ascii="Times New Roman" w:hAnsi="Times New Roman" w:cs="Times New Roman"/>
          <w:szCs w:val="24"/>
        </w:rPr>
        <w:t xml:space="preserve">. </w:t>
      </w:r>
      <w:r w:rsidR="00E11E3B">
        <w:rPr>
          <w:rFonts w:ascii="Times New Roman" w:hAnsi="Times New Roman" w:cs="Times New Roman"/>
          <w:szCs w:val="24"/>
        </w:rPr>
        <w:tab/>
      </w:r>
      <w:r w:rsidR="00E7663D" w:rsidRPr="00E7663D">
        <w:rPr>
          <w:rFonts w:ascii="Times New Roman" w:hAnsi="Times New Roman" w:cs="Times New Roman"/>
          <w:szCs w:val="24"/>
        </w:rPr>
        <w:t xml:space="preserve">References: All publications cited in the text should be presented in a list of references. </w:t>
      </w:r>
      <w:r w:rsidR="00E7663D" w:rsidRPr="00EE10B7">
        <w:rPr>
          <w:rFonts w:ascii="Times New Roman" w:hAnsi="Times New Roman" w:cs="Times New Roman"/>
          <w:color w:val="000000" w:themeColor="text1"/>
          <w:szCs w:val="24"/>
        </w:rPr>
        <w:t xml:space="preserve">References should be listed by the last name of the first author. </w:t>
      </w:r>
      <w:r w:rsidR="00E7663D" w:rsidRPr="00E7663D">
        <w:rPr>
          <w:rFonts w:ascii="Times New Roman" w:hAnsi="Times New Roman" w:cs="Times New Roman"/>
          <w:szCs w:val="24"/>
        </w:rPr>
        <w:t>In the text, references should be cited using the author-date system (author, date). References should be prepared in the following form. Note that journal titles are not abbreviated.</w:t>
      </w:r>
    </w:p>
    <w:p w14:paraId="73F89129" w14:textId="77777777" w:rsidR="00E7663D" w:rsidRPr="00E7663D" w:rsidRDefault="00E7663D" w:rsidP="00E7663D">
      <w:pPr>
        <w:jc w:val="both"/>
        <w:rPr>
          <w:rFonts w:ascii="Times New Roman" w:hAnsi="Times New Roman" w:cs="Times New Roman"/>
          <w:szCs w:val="24"/>
        </w:rPr>
      </w:pPr>
    </w:p>
    <w:p w14:paraId="21E5C85C" w14:textId="77777777" w:rsidR="00E7663D" w:rsidRPr="00E7663D" w:rsidRDefault="00E7663D" w:rsidP="00E7663D">
      <w:pPr>
        <w:jc w:val="both"/>
        <w:rPr>
          <w:rFonts w:ascii="Times New Roman" w:hAnsi="Times New Roman" w:cs="Times New Roman"/>
          <w:szCs w:val="24"/>
        </w:rPr>
      </w:pPr>
      <w:r w:rsidRPr="00E7663D">
        <w:rPr>
          <w:rFonts w:ascii="Times New Roman" w:hAnsi="Times New Roman" w:cs="Times New Roman"/>
          <w:szCs w:val="24"/>
        </w:rPr>
        <w:t>Journal article:</w:t>
      </w:r>
    </w:p>
    <w:p w14:paraId="07442BA5" w14:textId="77777777" w:rsidR="00227A6A" w:rsidRPr="003F191B" w:rsidRDefault="00227A6A" w:rsidP="00227A6A">
      <w:pPr>
        <w:ind w:left="480" w:hangingChars="200" w:hanging="480"/>
        <w:jc w:val="both"/>
        <w:rPr>
          <w:rFonts w:ascii="Times New Roman" w:eastAsia="標楷體" w:hAnsi="Times New Roman" w:cs="Times New Roman"/>
          <w:szCs w:val="24"/>
        </w:rPr>
      </w:pPr>
      <w:r w:rsidRPr="003F191B">
        <w:rPr>
          <w:rFonts w:ascii="Times New Roman" w:eastAsia="標楷體" w:hAnsi="Times New Roman" w:cs="Times New Roman"/>
          <w:szCs w:val="24"/>
        </w:rPr>
        <w:t xml:space="preserve">Guo, Y. and Dooley, K., 1992, Identification of change structure in statistical process control, </w:t>
      </w:r>
      <w:r w:rsidRPr="003F191B">
        <w:rPr>
          <w:rFonts w:ascii="Times New Roman" w:eastAsia="標楷體" w:hAnsi="Times New Roman" w:cs="Times New Roman"/>
          <w:i/>
          <w:szCs w:val="24"/>
        </w:rPr>
        <w:t>International Journal of Production Research</w:t>
      </w:r>
      <w:r w:rsidRPr="003F191B">
        <w:rPr>
          <w:rFonts w:ascii="Times New Roman" w:eastAsia="標楷體" w:hAnsi="Times New Roman" w:cs="Times New Roman"/>
          <w:szCs w:val="24"/>
        </w:rPr>
        <w:t>, 30(7), 1655-1669.</w:t>
      </w:r>
    </w:p>
    <w:p w14:paraId="5D4B1196" w14:textId="77777777" w:rsidR="00E7663D" w:rsidRPr="00227A6A" w:rsidRDefault="00E7663D" w:rsidP="00E7663D">
      <w:pPr>
        <w:jc w:val="both"/>
        <w:rPr>
          <w:rFonts w:ascii="Times New Roman" w:hAnsi="Times New Roman" w:cs="Times New Roman"/>
          <w:szCs w:val="24"/>
        </w:rPr>
      </w:pPr>
    </w:p>
    <w:p w14:paraId="23EE8D9F" w14:textId="77777777" w:rsidR="00E7663D" w:rsidRPr="00E7663D" w:rsidRDefault="00E7663D" w:rsidP="00E7663D">
      <w:pPr>
        <w:jc w:val="both"/>
        <w:rPr>
          <w:rFonts w:ascii="Times New Roman" w:hAnsi="Times New Roman" w:cs="Times New Roman"/>
          <w:szCs w:val="24"/>
        </w:rPr>
      </w:pPr>
      <w:r w:rsidRPr="00E7663D">
        <w:rPr>
          <w:rFonts w:ascii="Times New Roman" w:hAnsi="Times New Roman" w:cs="Times New Roman"/>
          <w:szCs w:val="24"/>
        </w:rPr>
        <w:t>In Press article:</w:t>
      </w:r>
    </w:p>
    <w:p w14:paraId="11BBD658" w14:textId="77777777" w:rsidR="00227A6A" w:rsidRPr="003F191B" w:rsidRDefault="00227A6A" w:rsidP="00227A6A">
      <w:pPr>
        <w:ind w:left="480" w:hangingChars="200" w:hanging="480"/>
        <w:jc w:val="both"/>
        <w:rPr>
          <w:rFonts w:ascii="Times New Roman" w:eastAsia="標楷體" w:hAnsi="Times New Roman" w:cs="Times New Roman"/>
          <w:szCs w:val="24"/>
        </w:rPr>
      </w:pPr>
      <w:proofErr w:type="spellStart"/>
      <w:r w:rsidRPr="003F191B">
        <w:rPr>
          <w:rFonts w:ascii="Times New Roman" w:eastAsia="標楷體" w:hAnsi="Times New Roman" w:cs="Times New Roman"/>
          <w:szCs w:val="24"/>
        </w:rPr>
        <w:t>Giri</w:t>
      </w:r>
      <w:proofErr w:type="spellEnd"/>
      <w:r w:rsidRPr="003F191B">
        <w:rPr>
          <w:rFonts w:ascii="Times New Roman" w:eastAsia="標楷體" w:hAnsi="Times New Roman" w:cs="Times New Roman"/>
          <w:szCs w:val="24"/>
        </w:rPr>
        <w:t xml:space="preserve">, B. C. and </w:t>
      </w:r>
      <w:proofErr w:type="spellStart"/>
      <w:r w:rsidRPr="003F191B">
        <w:rPr>
          <w:rFonts w:ascii="Times New Roman" w:eastAsia="標楷體" w:hAnsi="Times New Roman" w:cs="Times New Roman"/>
          <w:szCs w:val="24"/>
        </w:rPr>
        <w:t>Dohi</w:t>
      </w:r>
      <w:proofErr w:type="spellEnd"/>
      <w:r w:rsidRPr="003F191B">
        <w:rPr>
          <w:rFonts w:ascii="Times New Roman" w:eastAsia="標楷體" w:hAnsi="Times New Roman" w:cs="Times New Roman"/>
          <w:szCs w:val="24"/>
        </w:rPr>
        <w:t xml:space="preserve">, T., 2006, Inspection scheduling for imperfect production processes under free repair warranty contract, </w:t>
      </w:r>
      <w:r w:rsidRPr="003F191B">
        <w:rPr>
          <w:rFonts w:ascii="Times New Roman" w:eastAsia="標楷體" w:hAnsi="Times New Roman" w:cs="Times New Roman"/>
          <w:i/>
          <w:szCs w:val="24"/>
        </w:rPr>
        <w:t>European Journal of Operational Research</w:t>
      </w:r>
      <w:r w:rsidRPr="003F191B">
        <w:rPr>
          <w:rFonts w:ascii="Times New Roman" w:eastAsia="標楷體" w:hAnsi="Times New Roman" w:cs="Times New Roman"/>
          <w:szCs w:val="24"/>
        </w:rPr>
        <w:t xml:space="preserve"> (in press, </w:t>
      </w:r>
      <w:proofErr w:type="spellStart"/>
      <w:r w:rsidRPr="003F191B">
        <w:rPr>
          <w:rFonts w:ascii="Times New Roman" w:eastAsia="標楷體" w:hAnsi="Times New Roman" w:cs="Times New Roman"/>
          <w:szCs w:val="24"/>
        </w:rPr>
        <w:t>doi</w:t>
      </w:r>
      <w:proofErr w:type="spellEnd"/>
      <w:r w:rsidRPr="003F191B">
        <w:rPr>
          <w:rFonts w:ascii="Times New Roman" w:eastAsia="標楷體" w:hAnsi="Times New Roman" w:cs="Times New Roman"/>
          <w:szCs w:val="24"/>
        </w:rPr>
        <w:t xml:space="preserve">: 10.1016/j.ejor.2006.09.062). </w:t>
      </w:r>
    </w:p>
    <w:p w14:paraId="6E1AAFAE" w14:textId="77777777" w:rsidR="00E7663D" w:rsidRPr="00227A6A" w:rsidRDefault="00E7663D" w:rsidP="00E7663D">
      <w:pPr>
        <w:jc w:val="both"/>
        <w:rPr>
          <w:rFonts w:ascii="Times New Roman" w:hAnsi="Times New Roman" w:cs="Times New Roman"/>
          <w:szCs w:val="24"/>
        </w:rPr>
      </w:pPr>
    </w:p>
    <w:p w14:paraId="10D28B84" w14:textId="77777777" w:rsidR="00E7663D" w:rsidRPr="00E7663D" w:rsidRDefault="00E7663D" w:rsidP="00E7663D">
      <w:pPr>
        <w:jc w:val="both"/>
        <w:rPr>
          <w:rFonts w:ascii="Times New Roman" w:hAnsi="Times New Roman" w:cs="Times New Roman"/>
          <w:szCs w:val="24"/>
        </w:rPr>
      </w:pPr>
      <w:r w:rsidRPr="00E7663D">
        <w:rPr>
          <w:rFonts w:ascii="Times New Roman" w:hAnsi="Times New Roman" w:cs="Times New Roman"/>
          <w:szCs w:val="24"/>
        </w:rPr>
        <w:lastRenderedPageBreak/>
        <w:t>Web article:</w:t>
      </w:r>
    </w:p>
    <w:p w14:paraId="783F109B" w14:textId="77777777" w:rsidR="00227A6A" w:rsidRPr="003F191B" w:rsidRDefault="00227A6A" w:rsidP="00227A6A">
      <w:pPr>
        <w:ind w:left="480" w:hangingChars="200" w:hanging="480"/>
        <w:rPr>
          <w:rFonts w:ascii="Times New Roman" w:eastAsia="標楷體" w:hAnsi="Times New Roman" w:cs="Times New Roman"/>
          <w:szCs w:val="24"/>
        </w:rPr>
      </w:pPr>
      <w:proofErr w:type="spellStart"/>
      <w:r w:rsidRPr="003F191B">
        <w:rPr>
          <w:rFonts w:ascii="Times New Roman" w:eastAsia="標楷體" w:hAnsi="Times New Roman" w:cs="Times New Roman"/>
          <w:szCs w:val="24"/>
        </w:rPr>
        <w:t>Tomasi</w:t>
      </w:r>
      <w:proofErr w:type="spellEnd"/>
      <w:r w:rsidRPr="003F191B">
        <w:rPr>
          <w:rFonts w:ascii="Times New Roman" w:eastAsia="標楷體" w:hAnsi="Times New Roman" w:cs="Times New Roman"/>
          <w:szCs w:val="24"/>
        </w:rPr>
        <w:t>, C., (accessed Month, Year), Estimating Gauss</w:t>
      </w:r>
      <w:r>
        <w:rPr>
          <w:rFonts w:ascii="Times New Roman" w:eastAsia="標楷體" w:hAnsi="Times New Roman" w:cs="Times New Roman"/>
          <w:szCs w:val="24"/>
        </w:rPr>
        <w:t>ian Mixture Densities with EM–A</w:t>
      </w:r>
      <w:r>
        <w:rPr>
          <w:rFonts w:ascii="Times New Roman" w:eastAsia="標楷體" w:hAnsi="Times New Roman" w:cs="Times New Roman" w:hint="eastAsia"/>
          <w:szCs w:val="24"/>
        </w:rPr>
        <w:t xml:space="preserve"> </w:t>
      </w:r>
      <w:r w:rsidRPr="003F191B">
        <w:rPr>
          <w:rFonts w:ascii="Times New Roman" w:eastAsia="標楷體" w:hAnsi="Times New Roman" w:cs="Times New Roman"/>
          <w:szCs w:val="24"/>
        </w:rPr>
        <w:t>Tutorial. &lt;http:</w:t>
      </w:r>
      <w:r>
        <w:rPr>
          <w:rFonts w:ascii="Times New Roman" w:eastAsia="標楷體" w:hAnsi="Times New Roman" w:cs="Times New Roman" w:hint="eastAsia"/>
          <w:szCs w:val="24"/>
        </w:rPr>
        <w:t xml:space="preserve"> </w:t>
      </w:r>
      <w:r w:rsidRPr="003F191B">
        <w:rPr>
          <w:rFonts w:ascii="Times New Roman" w:eastAsia="標楷體" w:hAnsi="Times New Roman" w:cs="Times New Roman"/>
          <w:szCs w:val="24"/>
        </w:rPr>
        <w:t>//www.cs.duke.edu/courses/spring04/cps196.1/</w:t>
      </w:r>
      <w:r>
        <w:rPr>
          <w:rFonts w:ascii="Times New Roman" w:eastAsia="標楷體" w:hAnsi="Times New Roman" w:cs="Times New Roman" w:hint="eastAsia"/>
          <w:szCs w:val="24"/>
        </w:rPr>
        <w:t xml:space="preserve"> </w:t>
      </w:r>
      <w:r w:rsidRPr="003F191B">
        <w:rPr>
          <w:rFonts w:ascii="Times New Roman" w:eastAsia="標楷體" w:hAnsi="Times New Roman" w:cs="Times New Roman"/>
          <w:szCs w:val="24"/>
        </w:rPr>
        <w:t xml:space="preserve">handouts/EM/tomasiEM.pdf&gt;. </w:t>
      </w:r>
    </w:p>
    <w:p w14:paraId="266CF95B" w14:textId="77777777" w:rsidR="00E7663D" w:rsidRPr="00227A6A" w:rsidRDefault="00E7663D" w:rsidP="00E7663D">
      <w:pPr>
        <w:jc w:val="both"/>
        <w:rPr>
          <w:rFonts w:ascii="Times New Roman" w:hAnsi="Times New Roman" w:cs="Times New Roman"/>
          <w:szCs w:val="24"/>
        </w:rPr>
      </w:pPr>
    </w:p>
    <w:p w14:paraId="3DA6D307" w14:textId="77777777" w:rsidR="00E7663D" w:rsidRPr="00E7663D" w:rsidRDefault="00E7663D" w:rsidP="00E7663D">
      <w:pPr>
        <w:jc w:val="both"/>
        <w:rPr>
          <w:rFonts w:ascii="Times New Roman" w:hAnsi="Times New Roman" w:cs="Times New Roman"/>
          <w:szCs w:val="24"/>
        </w:rPr>
      </w:pPr>
      <w:r w:rsidRPr="00E7663D">
        <w:rPr>
          <w:rFonts w:ascii="Times New Roman" w:hAnsi="Times New Roman" w:cs="Times New Roman"/>
          <w:szCs w:val="24"/>
        </w:rPr>
        <w:t>Proceedings:</w:t>
      </w:r>
    </w:p>
    <w:p w14:paraId="43FA8B82" w14:textId="77777777" w:rsidR="00227A6A" w:rsidRPr="003F191B" w:rsidRDefault="00227A6A" w:rsidP="00227A6A">
      <w:pPr>
        <w:ind w:left="480" w:hangingChars="200" w:hanging="480"/>
        <w:jc w:val="both"/>
        <w:rPr>
          <w:rFonts w:ascii="Times New Roman" w:eastAsia="標楷體" w:hAnsi="Times New Roman" w:cs="Times New Roman"/>
          <w:szCs w:val="24"/>
        </w:rPr>
      </w:pPr>
      <w:proofErr w:type="spellStart"/>
      <w:r w:rsidRPr="003F191B">
        <w:rPr>
          <w:rFonts w:ascii="Times New Roman" w:eastAsia="標楷體" w:hAnsi="Times New Roman" w:cs="Times New Roman"/>
          <w:szCs w:val="24"/>
        </w:rPr>
        <w:t>Shahriari</w:t>
      </w:r>
      <w:proofErr w:type="spellEnd"/>
      <w:r w:rsidRPr="003F191B">
        <w:rPr>
          <w:rFonts w:ascii="Times New Roman" w:eastAsia="標楷體" w:hAnsi="Times New Roman" w:cs="Times New Roman"/>
          <w:szCs w:val="24"/>
        </w:rPr>
        <w:t xml:space="preserve">, H., </w:t>
      </w:r>
      <w:proofErr w:type="spellStart"/>
      <w:r w:rsidRPr="003F191B">
        <w:rPr>
          <w:rFonts w:ascii="Times New Roman" w:eastAsia="標楷體" w:hAnsi="Times New Roman" w:cs="Times New Roman"/>
          <w:szCs w:val="24"/>
        </w:rPr>
        <w:t>Hubele</w:t>
      </w:r>
      <w:proofErr w:type="spellEnd"/>
      <w:r w:rsidRPr="003F191B">
        <w:rPr>
          <w:rFonts w:ascii="Times New Roman" w:eastAsia="標楷體" w:hAnsi="Times New Roman" w:cs="Times New Roman"/>
          <w:szCs w:val="24"/>
        </w:rPr>
        <w:t xml:space="preserve">, N. F. and Lawrence, F. P., 1995, A multivariate process capability vector, </w:t>
      </w:r>
      <w:r w:rsidRPr="003F191B">
        <w:rPr>
          <w:rFonts w:ascii="Times New Roman" w:eastAsia="標楷體" w:hAnsi="Times New Roman" w:cs="Times New Roman"/>
          <w:i/>
          <w:szCs w:val="24"/>
        </w:rPr>
        <w:t>Proceedings of the 4th Industrial Engineering Research Conference</w:t>
      </w:r>
      <w:r w:rsidRPr="003F191B">
        <w:rPr>
          <w:rFonts w:ascii="Times New Roman" w:eastAsia="標楷體" w:hAnsi="Times New Roman" w:cs="Times New Roman"/>
          <w:szCs w:val="24"/>
        </w:rPr>
        <w:t>, 304-309.</w:t>
      </w:r>
    </w:p>
    <w:p w14:paraId="7DC6DD81" w14:textId="77777777" w:rsidR="00E7663D" w:rsidRPr="00227A6A" w:rsidRDefault="00E7663D" w:rsidP="00E7663D">
      <w:pPr>
        <w:jc w:val="both"/>
        <w:rPr>
          <w:rFonts w:ascii="Times New Roman" w:hAnsi="Times New Roman" w:cs="Times New Roman"/>
          <w:szCs w:val="24"/>
        </w:rPr>
      </w:pPr>
    </w:p>
    <w:p w14:paraId="512C918D" w14:textId="77777777" w:rsidR="00E7663D" w:rsidRPr="00E7663D" w:rsidRDefault="00E7663D" w:rsidP="00E7663D">
      <w:pPr>
        <w:jc w:val="both"/>
        <w:rPr>
          <w:rFonts w:ascii="Times New Roman" w:hAnsi="Times New Roman" w:cs="Times New Roman"/>
          <w:szCs w:val="24"/>
        </w:rPr>
      </w:pPr>
      <w:r w:rsidRPr="00E7663D">
        <w:rPr>
          <w:rFonts w:ascii="Times New Roman" w:hAnsi="Times New Roman" w:cs="Times New Roman"/>
          <w:szCs w:val="24"/>
        </w:rPr>
        <w:t>Book:</w:t>
      </w:r>
    </w:p>
    <w:p w14:paraId="35D8B972" w14:textId="77777777" w:rsidR="00227A6A" w:rsidRPr="003F191B" w:rsidRDefault="00227A6A" w:rsidP="00227A6A">
      <w:pPr>
        <w:ind w:left="480" w:hangingChars="200" w:hanging="480"/>
        <w:jc w:val="both"/>
        <w:rPr>
          <w:rFonts w:ascii="Times New Roman" w:eastAsia="標楷體" w:hAnsi="Times New Roman" w:cs="Times New Roman"/>
          <w:szCs w:val="24"/>
        </w:rPr>
      </w:pPr>
      <w:r w:rsidRPr="003F191B">
        <w:rPr>
          <w:rFonts w:ascii="Times New Roman" w:eastAsia="標楷體" w:hAnsi="Times New Roman" w:cs="Times New Roman"/>
          <w:szCs w:val="24"/>
        </w:rPr>
        <w:t xml:space="preserve">Myers, R. H., Wong, K. L. and Gordy, H. M., 1964, </w:t>
      </w:r>
      <w:r w:rsidRPr="003F191B">
        <w:rPr>
          <w:rFonts w:ascii="Times New Roman" w:eastAsia="標楷體" w:hAnsi="Times New Roman" w:cs="Times New Roman"/>
          <w:i/>
          <w:szCs w:val="24"/>
        </w:rPr>
        <w:t>Reliability Engineering for Electronic Systems</w:t>
      </w:r>
      <w:r w:rsidRPr="003F191B">
        <w:rPr>
          <w:rFonts w:ascii="Times New Roman" w:eastAsia="標楷體" w:hAnsi="Times New Roman" w:cs="Times New Roman"/>
          <w:szCs w:val="24"/>
        </w:rPr>
        <w:t xml:space="preserve">, John Wiley, New York. </w:t>
      </w:r>
    </w:p>
    <w:p w14:paraId="564F217B" w14:textId="77777777" w:rsidR="00E7663D" w:rsidRPr="00227A6A" w:rsidRDefault="00E7663D" w:rsidP="00E7663D">
      <w:pPr>
        <w:jc w:val="both"/>
        <w:rPr>
          <w:rFonts w:ascii="Times New Roman" w:hAnsi="Times New Roman" w:cs="Times New Roman"/>
          <w:szCs w:val="24"/>
        </w:rPr>
      </w:pPr>
    </w:p>
    <w:p w14:paraId="34C44812" w14:textId="77777777" w:rsidR="00E7663D" w:rsidRPr="00E7663D" w:rsidRDefault="00E7663D" w:rsidP="00E7663D">
      <w:pPr>
        <w:jc w:val="both"/>
        <w:rPr>
          <w:rFonts w:ascii="Times New Roman" w:hAnsi="Times New Roman" w:cs="Times New Roman"/>
          <w:szCs w:val="24"/>
        </w:rPr>
      </w:pPr>
      <w:r w:rsidRPr="00E7663D">
        <w:rPr>
          <w:rFonts w:ascii="Times New Roman" w:hAnsi="Times New Roman" w:cs="Times New Roman"/>
          <w:szCs w:val="24"/>
        </w:rPr>
        <w:t>Chapter in book:</w:t>
      </w:r>
    </w:p>
    <w:p w14:paraId="690DB2F4" w14:textId="77777777" w:rsidR="00227A6A" w:rsidRPr="003F191B" w:rsidRDefault="00227A6A" w:rsidP="00227A6A">
      <w:pPr>
        <w:ind w:left="480" w:hangingChars="200" w:hanging="480"/>
        <w:jc w:val="both"/>
        <w:rPr>
          <w:rFonts w:ascii="Times New Roman" w:eastAsia="標楷體" w:hAnsi="Times New Roman" w:cs="Times New Roman"/>
          <w:szCs w:val="24"/>
        </w:rPr>
      </w:pPr>
      <w:proofErr w:type="spellStart"/>
      <w:r w:rsidRPr="003F191B">
        <w:rPr>
          <w:rFonts w:ascii="Times New Roman" w:eastAsia="標楷體" w:hAnsi="Times New Roman" w:cs="Times New Roman"/>
          <w:szCs w:val="24"/>
        </w:rPr>
        <w:t>Hubele</w:t>
      </w:r>
      <w:proofErr w:type="spellEnd"/>
      <w:r w:rsidRPr="003F191B">
        <w:rPr>
          <w:rFonts w:ascii="Times New Roman" w:eastAsia="標楷體" w:hAnsi="Times New Roman" w:cs="Times New Roman"/>
          <w:szCs w:val="24"/>
        </w:rPr>
        <w:t xml:space="preserve">, N. F., </w:t>
      </w:r>
      <w:proofErr w:type="spellStart"/>
      <w:r w:rsidRPr="003F191B">
        <w:rPr>
          <w:rFonts w:ascii="Times New Roman" w:eastAsia="標楷體" w:hAnsi="Times New Roman" w:cs="Times New Roman"/>
          <w:szCs w:val="24"/>
        </w:rPr>
        <w:t>Shahriari</w:t>
      </w:r>
      <w:proofErr w:type="spellEnd"/>
      <w:r w:rsidRPr="003F191B">
        <w:rPr>
          <w:rFonts w:ascii="Times New Roman" w:eastAsia="標楷體" w:hAnsi="Times New Roman" w:cs="Times New Roman"/>
          <w:szCs w:val="24"/>
        </w:rPr>
        <w:t xml:space="preserve">, H. and Cheng, C. S., 1991, A bivariate process capability vector, in statistics and design in process control, </w:t>
      </w:r>
      <w:r w:rsidRPr="003F191B">
        <w:rPr>
          <w:rFonts w:ascii="Times New Roman" w:eastAsia="標楷體" w:hAnsi="Times New Roman" w:cs="Times New Roman"/>
          <w:i/>
          <w:szCs w:val="24"/>
        </w:rPr>
        <w:t>Statistical Process Control in Manufacturing</w:t>
      </w:r>
      <w:r w:rsidRPr="003F191B">
        <w:rPr>
          <w:rFonts w:ascii="Times New Roman" w:eastAsia="標楷體" w:hAnsi="Times New Roman" w:cs="Times New Roman"/>
          <w:szCs w:val="24"/>
        </w:rPr>
        <w:t>, edited by Keats, J. B. and Montgomery, D. C., Marcel Dekker, New York, 299-310.</w:t>
      </w:r>
    </w:p>
    <w:p w14:paraId="4D97215E" w14:textId="77777777" w:rsidR="00E7663D" w:rsidRPr="00227A6A" w:rsidRDefault="00E7663D" w:rsidP="00E7663D">
      <w:pPr>
        <w:jc w:val="both"/>
        <w:rPr>
          <w:rFonts w:ascii="Times New Roman" w:hAnsi="Times New Roman" w:cs="Times New Roman"/>
          <w:szCs w:val="24"/>
        </w:rPr>
      </w:pPr>
    </w:p>
    <w:p w14:paraId="39E7EE1D" w14:textId="77777777" w:rsidR="00E7663D" w:rsidRPr="00E7663D" w:rsidRDefault="00E7663D" w:rsidP="00E7663D">
      <w:pPr>
        <w:jc w:val="both"/>
        <w:rPr>
          <w:rFonts w:ascii="Times New Roman" w:hAnsi="Times New Roman" w:cs="Times New Roman"/>
          <w:szCs w:val="24"/>
        </w:rPr>
      </w:pPr>
      <w:r w:rsidRPr="00E7663D">
        <w:rPr>
          <w:rFonts w:ascii="Times New Roman" w:hAnsi="Times New Roman" w:cs="Times New Roman"/>
          <w:szCs w:val="24"/>
        </w:rPr>
        <w:t>Report:</w:t>
      </w:r>
    </w:p>
    <w:p w14:paraId="11A695A5" w14:textId="77777777" w:rsidR="00227A6A" w:rsidRPr="003F191B" w:rsidRDefault="00227A6A" w:rsidP="00227A6A">
      <w:pPr>
        <w:ind w:left="480" w:hangingChars="200" w:hanging="480"/>
        <w:jc w:val="both"/>
        <w:rPr>
          <w:rFonts w:ascii="Times New Roman" w:eastAsia="標楷體" w:hAnsi="Times New Roman" w:cs="Times New Roman"/>
          <w:szCs w:val="24"/>
        </w:rPr>
      </w:pPr>
      <w:proofErr w:type="spellStart"/>
      <w:r w:rsidRPr="003F191B">
        <w:rPr>
          <w:rFonts w:ascii="Times New Roman" w:eastAsia="標楷體" w:hAnsi="Times New Roman" w:cs="Times New Roman"/>
          <w:szCs w:val="24"/>
        </w:rPr>
        <w:t>Bullema</w:t>
      </w:r>
      <w:proofErr w:type="spellEnd"/>
      <w:r w:rsidRPr="003F191B">
        <w:rPr>
          <w:rFonts w:ascii="Times New Roman" w:eastAsia="標楷體" w:hAnsi="Times New Roman" w:cs="Times New Roman"/>
          <w:szCs w:val="24"/>
        </w:rPr>
        <w:t xml:space="preserve">, J. E., </w:t>
      </w:r>
      <w:proofErr w:type="spellStart"/>
      <w:r w:rsidRPr="003F191B">
        <w:rPr>
          <w:rFonts w:ascii="Times New Roman" w:eastAsia="標楷體" w:hAnsi="Times New Roman" w:cs="Times New Roman"/>
          <w:szCs w:val="24"/>
        </w:rPr>
        <w:t>Hehl</w:t>
      </w:r>
      <w:proofErr w:type="spellEnd"/>
      <w:r w:rsidRPr="003F191B">
        <w:rPr>
          <w:rFonts w:ascii="Times New Roman" w:eastAsia="標楷體" w:hAnsi="Times New Roman" w:cs="Times New Roman"/>
          <w:szCs w:val="24"/>
        </w:rPr>
        <w:t xml:space="preserve">, C. J. G., Klomp, C. and </w:t>
      </w:r>
      <w:proofErr w:type="spellStart"/>
      <w:r w:rsidRPr="003F191B">
        <w:rPr>
          <w:rFonts w:ascii="Times New Roman" w:eastAsia="標楷體" w:hAnsi="Times New Roman" w:cs="Times New Roman"/>
          <w:szCs w:val="24"/>
        </w:rPr>
        <w:t>Nederhand</w:t>
      </w:r>
      <w:proofErr w:type="spellEnd"/>
      <w:r w:rsidRPr="003F191B">
        <w:rPr>
          <w:rFonts w:ascii="Times New Roman" w:eastAsia="標楷體" w:hAnsi="Times New Roman" w:cs="Times New Roman"/>
          <w:szCs w:val="24"/>
        </w:rPr>
        <w:t xml:space="preserve">, B. R. P., 1994, </w:t>
      </w:r>
      <w:r w:rsidRPr="003F191B">
        <w:rPr>
          <w:rFonts w:ascii="Times New Roman" w:eastAsia="標楷體" w:hAnsi="Times New Roman" w:cs="Times New Roman"/>
          <w:i/>
          <w:szCs w:val="24"/>
        </w:rPr>
        <w:t>Total Productive Maintenance: Towards Development of a Proactive Maintenance Concept</w:t>
      </w:r>
      <w:r w:rsidRPr="003F191B">
        <w:rPr>
          <w:rFonts w:ascii="Times New Roman" w:eastAsia="標楷體" w:hAnsi="Times New Roman" w:cs="Times New Roman"/>
          <w:szCs w:val="24"/>
        </w:rPr>
        <w:t>, Technical Report, Philips.</w:t>
      </w:r>
    </w:p>
    <w:p w14:paraId="3EC79CE1" w14:textId="77777777" w:rsidR="00E7663D" w:rsidRPr="00227A6A" w:rsidRDefault="00E7663D" w:rsidP="00E7663D">
      <w:pPr>
        <w:jc w:val="both"/>
        <w:rPr>
          <w:rFonts w:ascii="Times New Roman" w:hAnsi="Times New Roman" w:cs="Times New Roman"/>
          <w:szCs w:val="24"/>
        </w:rPr>
      </w:pPr>
    </w:p>
    <w:p w14:paraId="0ADA3796" w14:textId="77777777" w:rsidR="00E7663D" w:rsidRPr="00E7663D" w:rsidRDefault="00E7663D" w:rsidP="00E7663D">
      <w:pPr>
        <w:jc w:val="both"/>
        <w:rPr>
          <w:rFonts w:ascii="Times New Roman" w:hAnsi="Times New Roman" w:cs="Times New Roman"/>
          <w:szCs w:val="24"/>
        </w:rPr>
      </w:pPr>
      <w:r w:rsidRPr="00E7663D">
        <w:rPr>
          <w:rFonts w:ascii="Times New Roman" w:hAnsi="Times New Roman" w:cs="Times New Roman"/>
          <w:szCs w:val="24"/>
        </w:rPr>
        <w:t>Thesis:</w:t>
      </w:r>
    </w:p>
    <w:p w14:paraId="709332C8" w14:textId="77777777" w:rsidR="00227A6A" w:rsidRPr="003F191B" w:rsidRDefault="00227A6A" w:rsidP="00227A6A">
      <w:pPr>
        <w:ind w:left="480" w:hangingChars="200" w:hanging="480"/>
        <w:jc w:val="both"/>
        <w:rPr>
          <w:rFonts w:ascii="Times New Roman" w:eastAsia="標楷體" w:hAnsi="Times New Roman" w:cs="Times New Roman"/>
          <w:szCs w:val="24"/>
        </w:rPr>
      </w:pPr>
      <w:r w:rsidRPr="003F191B">
        <w:rPr>
          <w:rFonts w:ascii="Times New Roman" w:eastAsia="標楷體" w:hAnsi="Times New Roman" w:cs="Times New Roman"/>
          <w:szCs w:val="24"/>
        </w:rPr>
        <w:t xml:space="preserve">Pan, J. N., 1984, </w:t>
      </w:r>
      <w:r w:rsidRPr="003F191B">
        <w:rPr>
          <w:rFonts w:ascii="Times New Roman" w:eastAsia="標楷體" w:hAnsi="Times New Roman" w:cs="Times New Roman"/>
          <w:i/>
          <w:szCs w:val="24"/>
        </w:rPr>
        <w:t>Reliability Prediction of the Series System with Spares Subject to Weibull Failure</w:t>
      </w:r>
      <w:r w:rsidRPr="003F191B">
        <w:rPr>
          <w:rFonts w:ascii="Times New Roman" w:eastAsia="標楷體" w:hAnsi="Times New Roman" w:cs="Times New Roman"/>
          <w:szCs w:val="24"/>
        </w:rPr>
        <w:t>, Ph.D. Dissertation, Texas Tech University, Lubbock, Texas.</w:t>
      </w:r>
    </w:p>
    <w:p w14:paraId="5A1012D3" w14:textId="77777777" w:rsidR="00EE10B7" w:rsidRDefault="00EE10B7" w:rsidP="002D7593">
      <w:pPr>
        <w:jc w:val="both"/>
        <w:rPr>
          <w:rFonts w:ascii="Times New Roman" w:hAnsi="Times New Roman" w:cs="Times New Roman"/>
          <w:color w:val="FF0000"/>
          <w:szCs w:val="24"/>
        </w:rPr>
      </w:pPr>
    </w:p>
    <w:p w14:paraId="35AEFF58" w14:textId="77777777" w:rsidR="002D7593" w:rsidRDefault="002D7593" w:rsidP="002D7593">
      <w:pPr>
        <w:jc w:val="both"/>
        <w:rPr>
          <w:rFonts w:ascii="Times New Roman" w:hAnsi="Times New Roman" w:cs="Times New Roman"/>
          <w:szCs w:val="24"/>
        </w:rPr>
      </w:pPr>
    </w:p>
    <w:p w14:paraId="1586B2E1" w14:textId="77777777" w:rsidR="00E7663D" w:rsidRPr="002D7593" w:rsidRDefault="00E7663D" w:rsidP="00227A6A">
      <w:pPr>
        <w:ind w:left="480" w:hangingChars="200" w:hanging="480"/>
        <w:jc w:val="both"/>
        <w:rPr>
          <w:rFonts w:ascii="Times New Roman" w:hAnsi="Times New Roman" w:cs="Times New Roman"/>
          <w:szCs w:val="24"/>
        </w:rPr>
      </w:pPr>
    </w:p>
    <w:sectPr w:rsidR="00E7663D" w:rsidRPr="002D759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0AB25" w14:textId="77777777" w:rsidR="00F31E3A" w:rsidRDefault="00F31E3A" w:rsidP="00E11E3B">
      <w:r>
        <w:separator/>
      </w:r>
    </w:p>
  </w:endnote>
  <w:endnote w:type="continuationSeparator" w:id="0">
    <w:p w14:paraId="0F5094F3" w14:textId="77777777" w:rsidR="00F31E3A" w:rsidRDefault="00F31E3A" w:rsidP="00E1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標楷體">
    <w:altName w:val="微軟正黑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E6C4C" w14:textId="77777777" w:rsidR="00F31E3A" w:rsidRDefault="00F31E3A" w:rsidP="00E11E3B">
      <w:r>
        <w:separator/>
      </w:r>
    </w:p>
  </w:footnote>
  <w:footnote w:type="continuationSeparator" w:id="0">
    <w:p w14:paraId="7D4508B6" w14:textId="77777777" w:rsidR="00F31E3A" w:rsidRDefault="00F31E3A" w:rsidP="00E11E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805"/>
    <w:rsid w:val="00035802"/>
    <w:rsid w:val="00056B6A"/>
    <w:rsid w:val="00081E34"/>
    <w:rsid w:val="00091563"/>
    <w:rsid w:val="000B53FD"/>
    <w:rsid w:val="000C436B"/>
    <w:rsid w:val="00227A6A"/>
    <w:rsid w:val="00236513"/>
    <w:rsid w:val="00241094"/>
    <w:rsid w:val="00260A48"/>
    <w:rsid w:val="002D7593"/>
    <w:rsid w:val="00356914"/>
    <w:rsid w:val="003A03CD"/>
    <w:rsid w:val="003C747F"/>
    <w:rsid w:val="004218E5"/>
    <w:rsid w:val="0044047A"/>
    <w:rsid w:val="004503EC"/>
    <w:rsid w:val="00483994"/>
    <w:rsid w:val="004C5E44"/>
    <w:rsid w:val="005D47CC"/>
    <w:rsid w:val="005D5CA6"/>
    <w:rsid w:val="00623F61"/>
    <w:rsid w:val="00631805"/>
    <w:rsid w:val="00694DA5"/>
    <w:rsid w:val="006C4D26"/>
    <w:rsid w:val="00702A7D"/>
    <w:rsid w:val="00702C3C"/>
    <w:rsid w:val="007513DA"/>
    <w:rsid w:val="00774378"/>
    <w:rsid w:val="007E120D"/>
    <w:rsid w:val="00851F2A"/>
    <w:rsid w:val="00902215"/>
    <w:rsid w:val="009344D8"/>
    <w:rsid w:val="009F24A4"/>
    <w:rsid w:val="00A47642"/>
    <w:rsid w:val="00AC2DF8"/>
    <w:rsid w:val="00AF54AD"/>
    <w:rsid w:val="00B4259A"/>
    <w:rsid w:val="00B47708"/>
    <w:rsid w:val="00B557B6"/>
    <w:rsid w:val="00B92383"/>
    <w:rsid w:val="00C43631"/>
    <w:rsid w:val="00C46CDC"/>
    <w:rsid w:val="00C6170E"/>
    <w:rsid w:val="00C757E5"/>
    <w:rsid w:val="00C8591C"/>
    <w:rsid w:val="00CA4044"/>
    <w:rsid w:val="00CE19C3"/>
    <w:rsid w:val="00CE312C"/>
    <w:rsid w:val="00CF6C9B"/>
    <w:rsid w:val="00D011EF"/>
    <w:rsid w:val="00D371F5"/>
    <w:rsid w:val="00D41368"/>
    <w:rsid w:val="00E11E3B"/>
    <w:rsid w:val="00E7663D"/>
    <w:rsid w:val="00E94CF7"/>
    <w:rsid w:val="00EE10B7"/>
    <w:rsid w:val="00F31E3A"/>
    <w:rsid w:val="00F736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17378"/>
  <w15:chartTrackingRefBased/>
  <w15:docId w15:val="{3DADF99C-8BB2-45AA-B1A2-86537B2F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E3B"/>
    <w:pPr>
      <w:tabs>
        <w:tab w:val="center" w:pos="4153"/>
        <w:tab w:val="right" w:pos="8306"/>
      </w:tabs>
      <w:snapToGrid w:val="0"/>
    </w:pPr>
    <w:rPr>
      <w:sz w:val="20"/>
      <w:szCs w:val="20"/>
    </w:rPr>
  </w:style>
  <w:style w:type="character" w:customStyle="1" w:styleId="a4">
    <w:name w:val="頁首 字元"/>
    <w:basedOn w:val="a0"/>
    <w:link w:val="a3"/>
    <w:uiPriority w:val="99"/>
    <w:rsid w:val="00E11E3B"/>
    <w:rPr>
      <w:sz w:val="20"/>
      <w:szCs w:val="20"/>
    </w:rPr>
  </w:style>
  <w:style w:type="paragraph" w:styleId="a5">
    <w:name w:val="footer"/>
    <w:basedOn w:val="a"/>
    <w:link w:val="a6"/>
    <w:uiPriority w:val="99"/>
    <w:unhideWhenUsed/>
    <w:rsid w:val="00E11E3B"/>
    <w:pPr>
      <w:tabs>
        <w:tab w:val="center" w:pos="4153"/>
        <w:tab w:val="right" w:pos="8306"/>
      </w:tabs>
      <w:snapToGrid w:val="0"/>
    </w:pPr>
    <w:rPr>
      <w:sz w:val="20"/>
      <w:szCs w:val="20"/>
    </w:rPr>
  </w:style>
  <w:style w:type="character" w:customStyle="1" w:styleId="a6">
    <w:name w:val="頁尾 字元"/>
    <w:basedOn w:val="a0"/>
    <w:link w:val="a5"/>
    <w:uiPriority w:val="99"/>
    <w:rsid w:val="00E11E3B"/>
    <w:rPr>
      <w:sz w:val="20"/>
      <w:szCs w:val="20"/>
    </w:rPr>
  </w:style>
  <w:style w:type="paragraph" w:customStyle="1" w:styleId="Default">
    <w:name w:val="Default"/>
    <w:rsid w:val="00851F2A"/>
    <w:pPr>
      <w:widowControl w:val="0"/>
      <w:autoSpaceDE w:val="0"/>
      <w:autoSpaceDN w:val="0"/>
      <w:adjustRightInd w:val="0"/>
    </w:pPr>
    <w:rPr>
      <w:rFonts w:ascii="Times New Roman" w:hAnsi="Times New Roman" w:cs="Times New Roman"/>
      <w:color w:val="000000"/>
      <w:kern w:val="0"/>
      <w:szCs w:val="24"/>
    </w:rPr>
  </w:style>
  <w:style w:type="character" w:styleId="a7">
    <w:name w:val="Hyperlink"/>
    <w:basedOn w:val="a0"/>
    <w:uiPriority w:val="99"/>
    <w:unhideWhenUsed/>
    <w:rsid w:val="00B4259A"/>
    <w:rPr>
      <w:color w:val="0563C1" w:themeColor="hyperlink"/>
      <w:u w:val="single"/>
    </w:rPr>
  </w:style>
  <w:style w:type="paragraph" w:customStyle="1" w:styleId="21">
    <w:name w:val="本文 21"/>
    <w:basedOn w:val="a"/>
    <w:rsid w:val="00081E34"/>
    <w:pPr>
      <w:widowControl/>
      <w:ind w:firstLine="227"/>
      <w:jc w:val="both"/>
    </w:pPr>
    <w:rPr>
      <w:rFonts w:ascii="Times" w:eastAsia="Batang" w:hAnsi="Times" w:cs="Times New Roman"/>
      <w:kern w:val="0"/>
      <w:sz w:val="20"/>
      <w:szCs w:val="20"/>
      <w:lang w:eastAsia="ko-KR"/>
    </w:rPr>
  </w:style>
  <w:style w:type="paragraph" w:styleId="a8">
    <w:name w:val="Balloon Text"/>
    <w:basedOn w:val="a"/>
    <w:link w:val="a9"/>
    <w:uiPriority w:val="99"/>
    <w:semiHidden/>
    <w:unhideWhenUsed/>
    <w:rsid w:val="0077437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743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81263">
      <w:bodyDiv w:val="1"/>
      <w:marLeft w:val="0"/>
      <w:marRight w:val="0"/>
      <w:marTop w:val="0"/>
      <w:marBottom w:val="0"/>
      <w:divBdr>
        <w:top w:val="none" w:sz="0" w:space="0" w:color="auto"/>
        <w:left w:val="none" w:sz="0" w:space="0" w:color="auto"/>
        <w:bottom w:val="none" w:sz="0" w:space="0" w:color="auto"/>
        <w:right w:val="none" w:sz="0" w:space="0" w:color="auto"/>
      </w:divBdr>
    </w:div>
    <w:div w:id="173993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eccheng@saturn.yzu.edu.t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889</Words>
  <Characters>5070</Characters>
  <Application>Microsoft Office Word</Application>
  <DocSecurity>0</DocSecurity>
  <Lines>42</Lines>
  <Paragraphs>11</Paragraphs>
  <ScaleCrop>false</ScaleCrop>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蔡宜均</cp:lastModifiedBy>
  <cp:revision>2</cp:revision>
  <cp:lastPrinted>2017-05-12T03:12:00Z</cp:lastPrinted>
  <dcterms:created xsi:type="dcterms:W3CDTF">2022-06-29T07:26:00Z</dcterms:created>
  <dcterms:modified xsi:type="dcterms:W3CDTF">2022-06-29T07:26:00Z</dcterms:modified>
</cp:coreProperties>
</file>