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1E" w:rsidRPr="00912502" w:rsidRDefault="00912502" w:rsidP="0060612A">
      <w:pPr>
        <w:snapToGrid w:val="0"/>
        <w:spacing w:afterLines="100" w:line="48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12502">
        <w:rPr>
          <w:rFonts w:ascii="標楷體" w:eastAsia="標楷體" w:hAnsi="標楷體" w:hint="eastAsia"/>
          <w:b/>
          <w:sz w:val="40"/>
          <w:szCs w:val="40"/>
        </w:rPr>
        <w:t>11</w:t>
      </w:r>
      <w:r w:rsidR="008E51D0">
        <w:rPr>
          <w:rFonts w:ascii="標楷體" w:eastAsia="標楷體" w:hAnsi="標楷體" w:hint="eastAsia"/>
          <w:b/>
          <w:sz w:val="40"/>
          <w:szCs w:val="40"/>
        </w:rPr>
        <w:t>4</w:t>
      </w:r>
      <w:r w:rsidRPr="00912502">
        <w:rPr>
          <w:rFonts w:ascii="標楷體" w:eastAsia="標楷體" w:hAnsi="標楷體" w:hint="eastAsia"/>
          <w:b/>
          <w:sz w:val="40"/>
          <w:szCs w:val="40"/>
        </w:rPr>
        <w:t>年</w:t>
      </w:r>
      <w:r w:rsidR="00006DBC">
        <w:rPr>
          <w:rFonts w:ascii="標楷體" w:eastAsia="標楷體" w:hAnsi="標楷體" w:hint="eastAsia"/>
          <w:b/>
          <w:sz w:val="40"/>
          <w:szCs w:val="40"/>
        </w:rPr>
        <w:t>第1次</w:t>
      </w:r>
      <w:r w:rsidR="00835F67" w:rsidRPr="00912502">
        <w:rPr>
          <w:rFonts w:ascii="標楷體" w:eastAsia="標楷體" w:hAnsi="標楷體" w:hint="eastAsia"/>
          <w:b/>
          <w:sz w:val="40"/>
          <w:szCs w:val="40"/>
        </w:rPr>
        <w:t>品質專業人員驗證簡章</w:t>
      </w:r>
    </w:p>
    <w:p w:rsidR="00835F67" w:rsidRDefault="00835F67" w:rsidP="00835F67">
      <w:pPr>
        <w:pStyle w:val="a3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35F67">
        <w:rPr>
          <w:rFonts w:ascii="標楷體" w:eastAsia="標楷體" w:hAnsi="標楷體" w:hint="eastAsia"/>
          <w:sz w:val="28"/>
          <w:szCs w:val="28"/>
        </w:rPr>
        <w:t>驗證類別</w:t>
      </w:r>
    </w:p>
    <w:p w:rsidR="00222DB6" w:rsidRPr="001562C8" w:rsidRDefault="00D63538" w:rsidP="00222DB6">
      <w:pPr>
        <w:pStyle w:val="a3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1562C8">
        <w:rPr>
          <w:rFonts w:ascii="標楷體" w:eastAsia="標楷體" w:hAnsi="標楷體"/>
          <w:sz w:val="28"/>
          <w:szCs w:val="28"/>
        </w:rPr>
        <w:t>專業</w:t>
      </w:r>
      <w:r w:rsidR="0096586A" w:rsidRPr="001562C8">
        <w:rPr>
          <w:rFonts w:ascii="標楷體" w:eastAsia="標楷體" w:hAnsi="標楷體"/>
          <w:sz w:val="28"/>
          <w:szCs w:val="28"/>
        </w:rPr>
        <w:t>品質技術師、</w:t>
      </w:r>
      <w:r w:rsidRPr="001562C8">
        <w:rPr>
          <w:rFonts w:ascii="標楷體" w:eastAsia="標楷體" w:hAnsi="標楷體"/>
          <w:sz w:val="28"/>
          <w:szCs w:val="28"/>
        </w:rPr>
        <w:t>專業</w:t>
      </w:r>
      <w:r w:rsidR="0096586A" w:rsidRPr="001562C8">
        <w:rPr>
          <w:rFonts w:ascii="標楷體" w:eastAsia="標楷體" w:hAnsi="標楷體"/>
          <w:sz w:val="28"/>
          <w:szCs w:val="28"/>
        </w:rPr>
        <w:t>品質工程師、</w:t>
      </w:r>
      <w:r w:rsidRPr="001562C8">
        <w:rPr>
          <w:rFonts w:ascii="標楷體" w:eastAsia="標楷體" w:hAnsi="標楷體"/>
          <w:sz w:val="28"/>
          <w:szCs w:val="28"/>
        </w:rPr>
        <w:t>專業</w:t>
      </w:r>
      <w:r w:rsidR="0096586A" w:rsidRPr="001562C8">
        <w:rPr>
          <w:rFonts w:ascii="標楷體" w:eastAsia="標楷體" w:hAnsi="標楷體"/>
          <w:sz w:val="28"/>
          <w:szCs w:val="28"/>
        </w:rPr>
        <w:t>可靠度工程師</w:t>
      </w:r>
    </w:p>
    <w:p w:rsidR="00835F67" w:rsidRDefault="000246AD" w:rsidP="0060612A">
      <w:pPr>
        <w:pStyle w:val="a3"/>
        <w:numPr>
          <w:ilvl w:val="0"/>
          <w:numId w:val="1"/>
        </w:numPr>
        <w:snapToGrid w:val="0"/>
        <w:spacing w:afterLines="50"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人員能力要求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17"/>
        <w:gridCol w:w="7938"/>
      </w:tblGrid>
      <w:tr w:rsidR="000246AD" w:rsidTr="00DA4C0A">
        <w:tc>
          <w:tcPr>
            <w:tcW w:w="1417" w:type="dxa"/>
            <w:shd w:val="clear" w:color="auto" w:fill="auto"/>
          </w:tcPr>
          <w:p w:rsidR="000246AD" w:rsidRPr="00006DBC" w:rsidRDefault="000246AD" w:rsidP="0060612A">
            <w:pPr>
              <w:snapToGrid w:val="0"/>
              <w:spacing w:afterLines="20"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DBC">
              <w:rPr>
                <w:rFonts w:ascii="標楷體" w:eastAsia="標楷體" w:hAnsi="標楷體" w:hint="eastAsia"/>
                <w:sz w:val="28"/>
                <w:szCs w:val="28"/>
              </w:rPr>
              <w:t>驗證類別</w:t>
            </w:r>
          </w:p>
        </w:tc>
        <w:tc>
          <w:tcPr>
            <w:tcW w:w="7938" w:type="dxa"/>
            <w:shd w:val="clear" w:color="auto" w:fill="auto"/>
          </w:tcPr>
          <w:p w:rsidR="000246AD" w:rsidRPr="00006DBC" w:rsidRDefault="000246AD" w:rsidP="0060612A">
            <w:pPr>
              <w:snapToGrid w:val="0"/>
              <w:spacing w:afterLines="20"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DBC">
              <w:rPr>
                <w:rFonts w:ascii="標楷體" w:eastAsia="標楷體" w:hAnsi="標楷體"/>
                <w:sz w:val="28"/>
                <w:szCs w:val="28"/>
              </w:rPr>
              <w:t>所需能力</w:t>
            </w:r>
          </w:p>
        </w:tc>
      </w:tr>
      <w:tr w:rsidR="000246AD" w:rsidRPr="00670231" w:rsidTr="00DA4C0A">
        <w:tc>
          <w:tcPr>
            <w:tcW w:w="1417" w:type="dxa"/>
            <w:shd w:val="clear" w:color="auto" w:fill="auto"/>
          </w:tcPr>
          <w:p w:rsidR="000246AD" w:rsidRPr="00EA11AF" w:rsidRDefault="000246AD" w:rsidP="0060612A">
            <w:pPr>
              <w:snapToGrid w:val="0"/>
              <w:spacing w:beforeLines="20"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A11AF">
              <w:rPr>
                <w:rFonts w:ascii="標楷體" w:eastAsia="標楷體" w:hAnsi="標楷體"/>
                <w:sz w:val="28"/>
                <w:szCs w:val="28"/>
              </w:rPr>
              <w:t>專業品質技術師</w:t>
            </w:r>
          </w:p>
          <w:p w:rsidR="000246AD" w:rsidRPr="001D27B1" w:rsidRDefault="000246AD" w:rsidP="00482F74">
            <w:pPr>
              <w:snapToGrid w:val="0"/>
              <w:spacing w:line="360" w:lineRule="atLeast"/>
              <w:rPr>
                <w:rFonts w:ascii="標楷體" w:eastAsia="標楷體" w:hAnsi="標楷體"/>
                <w:szCs w:val="28"/>
              </w:rPr>
            </w:pPr>
            <w:r w:rsidRPr="00EA11AF">
              <w:rPr>
                <w:rFonts w:ascii="標楷體" w:eastAsia="標楷體" w:hAnsi="標楷體" w:hint="eastAsia"/>
                <w:sz w:val="28"/>
                <w:szCs w:val="28"/>
              </w:rPr>
              <w:t>(P</w:t>
            </w:r>
            <w:r w:rsidRPr="00EA11AF">
              <w:rPr>
                <w:rFonts w:ascii="標楷體" w:eastAsia="標楷體" w:hAnsi="標楷體"/>
                <w:sz w:val="28"/>
                <w:szCs w:val="28"/>
              </w:rPr>
              <w:t>QT</w:t>
            </w:r>
            <w:r w:rsidRPr="00EA11A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:rsidR="000246AD" w:rsidRPr="00EA11AF" w:rsidRDefault="000246AD" w:rsidP="0060612A">
            <w:pPr>
              <w:snapToGrid w:val="0"/>
              <w:spacing w:beforeLines="20" w:line="360" w:lineRule="atLeast"/>
              <w:rPr>
                <w:rFonts w:ascii="標楷體" w:eastAsia="標楷體" w:hAnsi="標楷體"/>
                <w:spacing w:val="-12"/>
                <w:sz w:val="28"/>
                <w:szCs w:val="28"/>
                <w:u w:val="single"/>
              </w:rPr>
            </w:pPr>
            <w:r w:rsidRPr="00EA11AF">
              <w:rPr>
                <w:rFonts w:ascii="標楷體" w:eastAsia="標楷體" w:hAnsi="標楷體" w:hint="eastAsia"/>
                <w:spacing w:val="-12"/>
                <w:sz w:val="28"/>
                <w:szCs w:val="28"/>
                <w:u w:val="single"/>
              </w:rPr>
              <w:t>品質知識：</w:t>
            </w:r>
          </w:p>
          <w:p w:rsidR="000246AD" w:rsidRPr="00EA11AF" w:rsidRDefault="000246AD" w:rsidP="00482F74">
            <w:pPr>
              <w:snapToGrid w:val="0"/>
              <w:spacing w:line="360" w:lineRule="atLeast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EA11AF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基本統計、管制圖與製程管制、品管手法、抽樣計畫、檢驗與測試、品質概念(品質基本概念、國際品保制度、品管組織與標準化、產品安全、進料管制、品質稽核、品管小組活動、提案改善、品質成本)</w:t>
            </w:r>
          </w:p>
          <w:p w:rsidR="000246AD" w:rsidRPr="00EA11AF" w:rsidRDefault="000246AD" w:rsidP="00482F74">
            <w:pPr>
              <w:snapToGrid w:val="0"/>
              <w:spacing w:line="360" w:lineRule="atLeast"/>
              <w:rPr>
                <w:rFonts w:ascii="標楷體" w:eastAsia="標楷體" w:hAnsi="標楷體"/>
                <w:spacing w:val="-6"/>
                <w:sz w:val="28"/>
                <w:szCs w:val="28"/>
                <w:u w:val="single"/>
              </w:rPr>
            </w:pPr>
            <w:r w:rsidRPr="00EA11AF">
              <w:rPr>
                <w:rFonts w:ascii="標楷體" w:eastAsia="標楷體" w:hAnsi="標楷體" w:hint="eastAsia"/>
                <w:spacing w:val="-6"/>
                <w:sz w:val="28"/>
                <w:szCs w:val="28"/>
                <w:u w:val="single"/>
              </w:rPr>
              <w:t>核心能力：</w:t>
            </w:r>
          </w:p>
          <w:p w:rsidR="000246AD" w:rsidRPr="00EC4D49" w:rsidRDefault="000246AD" w:rsidP="000246AD">
            <w:pPr>
              <w:pStyle w:val="a3"/>
              <w:numPr>
                <w:ilvl w:val="0"/>
                <w:numId w:val="14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90540294"/>
            <w:r w:rsidRPr="00EC4D49">
              <w:rPr>
                <w:rFonts w:ascii="標楷體" w:eastAsia="標楷體" w:hAnsi="標楷體" w:hint="eastAsia"/>
                <w:sz w:val="28"/>
                <w:szCs w:val="28"/>
              </w:rPr>
              <w:t>品質</w:t>
            </w:r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保證基礎之廣泛知識</w:t>
            </w:r>
          </w:p>
          <w:p w:rsidR="000246AD" w:rsidRPr="00EC4D49" w:rsidRDefault="000246AD" w:rsidP="000246AD">
            <w:pPr>
              <w:pStyle w:val="a3"/>
              <w:numPr>
                <w:ilvl w:val="0"/>
                <w:numId w:val="14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基礎</w:t>
            </w:r>
            <w:r w:rsidRPr="00EC4D49">
              <w:rPr>
                <w:rFonts w:ascii="標楷體" w:eastAsia="標楷體" w:hAnsi="標楷體" w:hint="eastAsia"/>
                <w:sz w:val="28"/>
                <w:szCs w:val="28"/>
              </w:rPr>
              <w:t>統計技術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 w:rsidR="00193A41" w:rsidRPr="00800FC9">
              <w:rPr>
                <w:rFonts w:ascii="標楷體" w:eastAsia="標楷體" w:hAnsi="標楷體" w:hint="eastAsia"/>
                <w:szCs w:val="28"/>
              </w:rPr>
              <w:t>SPC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246AD" w:rsidRPr="00EC4D49" w:rsidRDefault="000246AD" w:rsidP="000246AD">
            <w:pPr>
              <w:pStyle w:val="a3"/>
              <w:numPr>
                <w:ilvl w:val="0"/>
                <w:numId w:val="14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zCs w:val="28"/>
              </w:rPr>
            </w:pPr>
            <w:r w:rsidRPr="00405C2D">
              <w:rPr>
                <w:rFonts w:ascii="標楷體" w:eastAsia="標楷體" w:hAnsi="標楷體"/>
                <w:sz w:val="28"/>
                <w:szCs w:val="28"/>
              </w:rPr>
              <w:t>品質管制手法與工具運用</w:t>
            </w:r>
          </w:p>
          <w:p w:rsidR="000246AD" w:rsidRPr="00EC4D49" w:rsidRDefault="000246AD" w:rsidP="000246AD">
            <w:pPr>
              <w:pStyle w:val="a3"/>
              <w:numPr>
                <w:ilvl w:val="0"/>
                <w:numId w:val="14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zCs w:val="28"/>
              </w:rPr>
            </w:pPr>
            <w:r w:rsidRPr="00EC4D49">
              <w:rPr>
                <w:rFonts w:ascii="標楷體" w:eastAsia="標楷體" w:hAnsi="標楷體" w:hint="eastAsia"/>
                <w:sz w:val="28"/>
                <w:szCs w:val="28"/>
              </w:rPr>
              <w:t>量測及校正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 w:rsidR="00193A41" w:rsidRPr="00800FC9">
              <w:rPr>
                <w:rFonts w:ascii="標楷體" w:eastAsia="標楷體" w:hAnsi="標楷體" w:hint="eastAsia"/>
                <w:szCs w:val="28"/>
              </w:rPr>
              <w:t>MSA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246AD" w:rsidRPr="00EC4D49" w:rsidRDefault="000246AD" w:rsidP="000246AD">
            <w:pPr>
              <w:pStyle w:val="a3"/>
              <w:numPr>
                <w:ilvl w:val="0"/>
                <w:numId w:val="14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zCs w:val="28"/>
              </w:rPr>
            </w:pPr>
            <w:r w:rsidRPr="00EC4D49">
              <w:rPr>
                <w:rFonts w:ascii="標楷體" w:eastAsia="標楷體" w:hAnsi="標楷體" w:hint="eastAsia"/>
                <w:sz w:val="28"/>
                <w:szCs w:val="28"/>
              </w:rPr>
              <w:t>檢驗及測試</w:t>
            </w:r>
          </w:p>
          <w:p w:rsidR="000246AD" w:rsidRPr="00670231" w:rsidRDefault="000246AD" w:rsidP="000246AD">
            <w:pPr>
              <w:pStyle w:val="a3"/>
              <w:numPr>
                <w:ilvl w:val="0"/>
                <w:numId w:val="14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b/>
                <w:color w:val="FF0000"/>
                <w:spacing w:val="-12"/>
                <w:szCs w:val="28"/>
              </w:rPr>
            </w:pPr>
            <w:r w:rsidRPr="00EC4D49">
              <w:rPr>
                <w:rFonts w:ascii="標楷體" w:eastAsia="標楷體" w:hAnsi="標楷體" w:hint="eastAsia"/>
                <w:sz w:val="28"/>
                <w:szCs w:val="28"/>
              </w:rPr>
              <w:t>品質稽核</w:t>
            </w:r>
          </w:p>
        </w:tc>
      </w:tr>
      <w:tr w:rsidR="000246AD" w:rsidRPr="00261E5B" w:rsidTr="00DA4C0A">
        <w:tc>
          <w:tcPr>
            <w:tcW w:w="1417" w:type="dxa"/>
            <w:shd w:val="clear" w:color="auto" w:fill="auto"/>
          </w:tcPr>
          <w:p w:rsidR="000246AD" w:rsidRPr="00EA11AF" w:rsidRDefault="000246AD" w:rsidP="0060612A">
            <w:pPr>
              <w:snapToGrid w:val="0"/>
              <w:spacing w:beforeLines="20"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A11AF">
              <w:rPr>
                <w:rFonts w:ascii="標楷體" w:eastAsia="標楷體" w:hAnsi="標楷體"/>
                <w:sz w:val="28"/>
                <w:szCs w:val="28"/>
              </w:rPr>
              <w:t>專業品質工程師</w:t>
            </w:r>
          </w:p>
          <w:p w:rsidR="000246AD" w:rsidRPr="001D27B1" w:rsidRDefault="000246AD" w:rsidP="0060612A">
            <w:pPr>
              <w:snapToGrid w:val="0"/>
              <w:spacing w:beforeLines="20" w:line="360" w:lineRule="atLeast"/>
              <w:rPr>
                <w:rFonts w:eastAsia="標楷體"/>
                <w:szCs w:val="28"/>
              </w:rPr>
            </w:pPr>
            <w:r w:rsidRPr="00EA11A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A11AF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EA11AF">
              <w:rPr>
                <w:rFonts w:ascii="標楷體" w:eastAsia="標楷體" w:hAnsi="標楷體"/>
                <w:sz w:val="28"/>
                <w:szCs w:val="28"/>
              </w:rPr>
              <w:t>QE)</w:t>
            </w:r>
          </w:p>
        </w:tc>
        <w:tc>
          <w:tcPr>
            <w:tcW w:w="7938" w:type="dxa"/>
            <w:shd w:val="clear" w:color="auto" w:fill="auto"/>
          </w:tcPr>
          <w:p w:rsidR="000246AD" w:rsidRPr="00EA11AF" w:rsidRDefault="000246AD" w:rsidP="0060612A">
            <w:pPr>
              <w:snapToGrid w:val="0"/>
              <w:spacing w:beforeLines="20" w:line="360" w:lineRule="atLeast"/>
              <w:rPr>
                <w:rFonts w:ascii="標楷體" w:eastAsia="標楷體" w:hAnsi="標楷體"/>
                <w:spacing w:val="-12"/>
                <w:sz w:val="28"/>
                <w:szCs w:val="28"/>
                <w:u w:val="single"/>
              </w:rPr>
            </w:pPr>
            <w:r w:rsidRPr="00EA11AF">
              <w:rPr>
                <w:rFonts w:ascii="標楷體" w:eastAsia="標楷體" w:hAnsi="標楷體" w:hint="eastAsia"/>
                <w:spacing w:val="-12"/>
                <w:sz w:val="28"/>
                <w:szCs w:val="28"/>
                <w:u w:val="single"/>
              </w:rPr>
              <w:t>品質知識：</w:t>
            </w:r>
          </w:p>
          <w:p w:rsidR="000246AD" w:rsidRPr="00EA11AF" w:rsidRDefault="000246AD" w:rsidP="00482F74">
            <w:pPr>
              <w:snapToGrid w:val="0"/>
              <w:spacing w:line="360" w:lineRule="atLeast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EA11AF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統計方法、管制圖與製程管制、品管七手法、抽樣計畫、檢驗與測試、設計與開發品保、可靠度與維護度、實驗計畫及田口式品質工程、相關與</w:t>
            </w:r>
            <w:proofErr w:type="gramStart"/>
            <w:r w:rsidRPr="00EA11AF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迴</w:t>
            </w:r>
            <w:proofErr w:type="gramEnd"/>
            <w:r w:rsidRPr="00EA11AF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歸分析、品質管理(國際品保制度、品管組織與標準化、產品安全與責任、採購品保、品質稽核、品管小組活動、提案改善、品質成本、資訊系統、品質計劃與改進、人性因素)</w:t>
            </w:r>
          </w:p>
          <w:p w:rsidR="000246AD" w:rsidRPr="004B2453" w:rsidRDefault="000246AD" w:rsidP="00482F74">
            <w:pPr>
              <w:snapToGrid w:val="0"/>
              <w:spacing w:line="360" w:lineRule="atLeast"/>
              <w:rPr>
                <w:rFonts w:ascii="標楷體" w:eastAsia="標楷體" w:hAnsi="標楷體"/>
                <w:spacing w:val="-6"/>
                <w:szCs w:val="28"/>
                <w:u w:val="single"/>
              </w:rPr>
            </w:pPr>
            <w:r w:rsidRPr="00EA11AF">
              <w:rPr>
                <w:rFonts w:ascii="標楷體" w:eastAsia="標楷體" w:hAnsi="標楷體" w:hint="eastAsia"/>
                <w:spacing w:val="-6"/>
                <w:sz w:val="28"/>
                <w:szCs w:val="28"/>
                <w:u w:val="single"/>
              </w:rPr>
              <w:t>核心能力：</w:t>
            </w:r>
          </w:p>
          <w:p w:rsidR="000246AD" w:rsidRPr="00EC4D49" w:rsidRDefault="000246AD" w:rsidP="000246AD">
            <w:pPr>
              <w:pStyle w:val="a3"/>
              <w:numPr>
                <w:ilvl w:val="0"/>
                <w:numId w:val="13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proofErr w:type="gramStart"/>
            <w:r w:rsidRPr="00EC4D4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習知品質</w:t>
            </w:r>
            <w:proofErr w:type="gramEnd"/>
            <w:r w:rsidRPr="00EC4D4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的管理和領導</w:t>
            </w:r>
          </w:p>
          <w:p w:rsidR="000246AD" w:rsidRPr="00EC4D49" w:rsidRDefault="000246AD" w:rsidP="000246AD">
            <w:pPr>
              <w:pStyle w:val="a3"/>
              <w:numPr>
                <w:ilvl w:val="0"/>
                <w:numId w:val="13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Cs w:val="28"/>
              </w:rPr>
            </w:pPr>
            <w:r w:rsidRPr="00EC4D4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制定品質管理系統</w:t>
            </w:r>
          </w:p>
          <w:p w:rsidR="000246AD" w:rsidRPr="00694C19" w:rsidRDefault="000246AD" w:rsidP="000246AD">
            <w:pPr>
              <w:pStyle w:val="a3"/>
              <w:numPr>
                <w:ilvl w:val="0"/>
                <w:numId w:val="13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EC4D4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產品、</w:t>
            </w:r>
            <w:r w:rsidRPr="00694C1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過程和服務設計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 w:rsidR="00193A41" w:rsidRPr="00800FC9">
              <w:rPr>
                <w:rFonts w:ascii="標楷體" w:eastAsia="標楷體" w:hAnsi="標楷體" w:hint="eastAsia"/>
                <w:spacing w:val="-6"/>
                <w:szCs w:val="28"/>
              </w:rPr>
              <w:t>APQP/PPAP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246AD" w:rsidRPr="00694C19" w:rsidRDefault="000246AD" w:rsidP="000246AD">
            <w:pPr>
              <w:pStyle w:val="a3"/>
              <w:numPr>
                <w:ilvl w:val="0"/>
                <w:numId w:val="13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694C1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習得實施有效產品和過程管制的關鍵技能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 w:rsidR="00193A41" w:rsidRPr="00800FC9">
              <w:rPr>
                <w:rFonts w:ascii="標楷體" w:eastAsia="標楷體" w:hAnsi="標楷體" w:hint="eastAsia"/>
                <w:szCs w:val="28"/>
              </w:rPr>
              <w:t>SPC</w:t>
            </w:r>
            <w:r w:rsidR="00FC2D08" w:rsidRPr="00800FC9">
              <w:rPr>
                <w:rFonts w:ascii="標楷體" w:eastAsia="標楷體" w:hAnsi="標楷體" w:hint="eastAsia"/>
                <w:spacing w:val="-6"/>
                <w:szCs w:val="28"/>
              </w:rPr>
              <w:t>/FMEA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246AD" w:rsidRPr="00694C19" w:rsidRDefault="000246AD" w:rsidP="000246AD">
            <w:pPr>
              <w:pStyle w:val="a3"/>
              <w:numPr>
                <w:ilvl w:val="0"/>
                <w:numId w:val="13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694C1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善於持續改進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 w:rsidR="00193A41" w:rsidRPr="00800FC9">
              <w:rPr>
                <w:rFonts w:ascii="標楷體" w:eastAsia="標楷體" w:hAnsi="標楷體" w:hint="eastAsia"/>
                <w:spacing w:val="-6"/>
                <w:szCs w:val="28"/>
              </w:rPr>
              <w:t>QFD/SPC/FMEA/DOE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246AD" w:rsidRPr="00EC4D49" w:rsidRDefault="000246AD" w:rsidP="000246AD">
            <w:pPr>
              <w:pStyle w:val="a3"/>
              <w:numPr>
                <w:ilvl w:val="0"/>
                <w:numId w:val="13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EC4D4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精通計量工具和技術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 w:rsidR="00193A41" w:rsidRPr="00800FC9">
              <w:rPr>
                <w:rFonts w:ascii="標楷體" w:eastAsia="標楷體" w:hAnsi="標楷體" w:hint="eastAsia"/>
                <w:szCs w:val="28"/>
              </w:rPr>
              <w:t>MSA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246AD" w:rsidRPr="00261E5B" w:rsidRDefault="000246AD" w:rsidP="000246AD">
            <w:pPr>
              <w:pStyle w:val="a3"/>
              <w:numPr>
                <w:ilvl w:val="0"/>
                <w:numId w:val="13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EC4D4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善於風險管理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 w:rsidR="00193A41" w:rsidRPr="00800FC9">
              <w:rPr>
                <w:rFonts w:ascii="標楷體" w:eastAsia="標楷體" w:hAnsi="標楷體" w:hint="eastAsia"/>
                <w:spacing w:val="-6"/>
                <w:szCs w:val="28"/>
              </w:rPr>
              <w:t>D-FMEA/QFD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246AD" w:rsidRPr="00F9180B" w:rsidTr="00DA4C0A">
        <w:tc>
          <w:tcPr>
            <w:tcW w:w="1417" w:type="dxa"/>
            <w:shd w:val="clear" w:color="auto" w:fill="auto"/>
          </w:tcPr>
          <w:p w:rsidR="000246AD" w:rsidRPr="00EA11AF" w:rsidRDefault="000246AD" w:rsidP="0060612A">
            <w:pPr>
              <w:snapToGrid w:val="0"/>
              <w:spacing w:beforeLines="20"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A11AF">
              <w:rPr>
                <w:rFonts w:ascii="標楷體" w:eastAsia="標楷體" w:hAnsi="標楷體"/>
                <w:spacing w:val="-6"/>
                <w:sz w:val="28"/>
                <w:szCs w:val="28"/>
              </w:rPr>
              <w:t>專業可靠度工程師</w:t>
            </w:r>
            <w:r w:rsidRPr="00EA11AF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 xml:space="preserve"> </w:t>
            </w:r>
            <w:r w:rsidRPr="00EA11AF">
              <w:rPr>
                <w:rFonts w:ascii="標楷體" w:eastAsia="標楷體" w:hAnsi="標楷體" w:hint="eastAsia"/>
                <w:sz w:val="28"/>
                <w:szCs w:val="28"/>
              </w:rPr>
              <w:t>(P</w:t>
            </w:r>
            <w:r w:rsidRPr="00EA11AF">
              <w:rPr>
                <w:rFonts w:ascii="標楷體" w:eastAsia="標楷體" w:hAnsi="標楷體"/>
                <w:sz w:val="28"/>
                <w:szCs w:val="28"/>
              </w:rPr>
              <w:t>RE</w:t>
            </w:r>
            <w:r w:rsidRPr="00EA11A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:rsidR="000246AD" w:rsidRPr="00EA11AF" w:rsidRDefault="000246AD" w:rsidP="0060612A">
            <w:pPr>
              <w:snapToGrid w:val="0"/>
              <w:spacing w:beforeLines="20" w:line="360" w:lineRule="atLeast"/>
              <w:rPr>
                <w:rFonts w:ascii="標楷體" w:eastAsia="標楷體" w:hAnsi="標楷體"/>
                <w:spacing w:val="-6"/>
                <w:sz w:val="28"/>
                <w:szCs w:val="28"/>
                <w:u w:val="single"/>
              </w:rPr>
            </w:pPr>
            <w:r w:rsidRPr="00EA11AF">
              <w:rPr>
                <w:rFonts w:ascii="標楷體" w:eastAsia="標楷體" w:hAnsi="標楷體" w:hint="eastAsia"/>
                <w:spacing w:val="-6"/>
                <w:sz w:val="28"/>
                <w:szCs w:val="28"/>
                <w:u w:val="single"/>
              </w:rPr>
              <w:t>品質知識：</w:t>
            </w:r>
          </w:p>
          <w:p w:rsidR="000246AD" w:rsidRPr="00EA11AF" w:rsidRDefault="000246AD" w:rsidP="00482F74">
            <w:pPr>
              <w:snapToGrid w:val="0"/>
              <w:spacing w:line="360" w:lineRule="atLeast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EA11AF">
              <w:rPr>
                <w:rFonts w:ascii="標楷體" w:eastAsia="標楷體" w:hAnsi="標楷體"/>
                <w:spacing w:val="-6"/>
                <w:sz w:val="28"/>
                <w:szCs w:val="28"/>
              </w:rPr>
              <w:t>可靠度基本概念暨可靠度管理、顧客需求與規格及可靠度目標訂定與成長管理、可靠度預估、可靠度設計技術、</w:t>
            </w:r>
            <w:r w:rsidRPr="00EA11AF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失效</w:t>
            </w:r>
            <w:r w:rsidRPr="00EA11AF">
              <w:rPr>
                <w:rFonts w:ascii="標楷體" w:eastAsia="標楷體" w:hAnsi="標楷體"/>
                <w:spacing w:val="-6"/>
                <w:sz w:val="28"/>
                <w:szCs w:val="28"/>
              </w:rPr>
              <w:t>分析與改善、零</w:t>
            </w:r>
            <w:r w:rsidRPr="00EA11AF">
              <w:rPr>
                <w:rFonts w:ascii="標楷體" w:eastAsia="標楷體" w:hAnsi="標楷體"/>
                <w:spacing w:val="-6"/>
                <w:sz w:val="28"/>
                <w:szCs w:val="28"/>
              </w:rPr>
              <w:lastRenderedPageBreak/>
              <w:t>件選用與管制、</w:t>
            </w:r>
            <w:r w:rsidRPr="00EA11AF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可靠度</w:t>
            </w:r>
            <w:r w:rsidRPr="00EA11AF">
              <w:rPr>
                <w:rFonts w:ascii="標楷體" w:eastAsia="標楷體" w:hAnsi="標楷體"/>
                <w:spacing w:val="-6"/>
                <w:sz w:val="28"/>
                <w:szCs w:val="28"/>
              </w:rPr>
              <w:t>數理統計、</w:t>
            </w:r>
            <w:r w:rsidRPr="00EA11AF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系統可靠度模式、</w:t>
            </w:r>
            <w:r w:rsidRPr="00EA11AF">
              <w:rPr>
                <w:rFonts w:ascii="標楷體" w:eastAsia="標楷體" w:hAnsi="標楷體"/>
                <w:spacing w:val="-6"/>
                <w:sz w:val="28"/>
                <w:szCs w:val="28"/>
              </w:rPr>
              <w:t>可靠度試驗與數據分析、設計審查、維護度與整體後勤支援、產品安全與責任、人因工程</w:t>
            </w:r>
          </w:p>
          <w:p w:rsidR="000246AD" w:rsidRPr="004B2453" w:rsidRDefault="000246AD" w:rsidP="00482F74">
            <w:pPr>
              <w:snapToGrid w:val="0"/>
              <w:spacing w:line="360" w:lineRule="atLeast"/>
              <w:rPr>
                <w:rFonts w:ascii="標楷體" w:eastAsia="標楷體" w:hAnsi="標楷體"/>
                <w:spacing w:val="-6"/>
                <w:szCs w:val="28"/>
                <w:u w:val="single"/>
              </w:rPr>
            </w:pPr>
            <w:r w:rsidRPr="00EA11AF">
              <w:rPr>
                <w:rFonts w:ascii="標楷體" w:eastAsia="標楷體" w:hAnsi="標楷體" w:hint="eastAsia"/>
                <w:spacing w:val="-6"/>
                <w:sz w:val="28"/>
                <w:szCs w:val="28"/>
                <w:u w:val="single"/>
              </w:rPr>
              <w:t>核心能力：</w:t>
            </w:r>
          </w:p>
          <w:p w:rsidR="000246AD" w:rsidRPr="00F94252" w:rsidRDefault="000246AD" w:rsidP="000246AD">
            <w:pPr>
              <w:pStyle w:val="a3"/>
              <w:numPr>
                <w:ilvl w:val="0"/>
                <w:numId w:val="15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Cs w:val="28"/>
              </w:rPr>
            </w:pPr>
            <w:r w:rsidRPr="00F94252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可靠度基礎之廣泛知識</w:t>
            </w:r>
          </w:p>
          <w:p w:rsidR="000246AD" w:rsidRPr="00F94252" w:rsidRDefault="000246AD" w:rsidP="000246AD">
            <w:pPr>
              <w:pStyle w:val="a3"/>
              <w:numPr>
                <w:ilvl w:val="0"/>
                <w:numId w:val="15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Cs w:val="28"/>
              </w:rPr>
            </w:pPr>
            <w:r w:rsidRPr="00F94252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基於機率與統計的可靠度洞察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 w:rsidR="00FC2D08" w:rsidRPr="00800FC9">
              <w:rPr>
                <w:rFonts w:ascii="標楷體" w:eastAsia="標楷體" w:hAnsi="標楷體" w:hint="eastAsia"/>
                <w:szCs w:val="28"/>
              </w:rPr>
              <w:t>RE Mathematics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246AD" w:rsidRPr="00F94252" w:rsidRDefault="000246AD" w:rsidP="000246AD">
            <w:pPr>
              <w:pStyle w:val="a3"/>
              <w:numPr>
                <w:ilvl w:val="0"/>
                <w:numId w:val="15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zCs w:val="28"/>
              </w:rPr>
            </w:pPr>
            <w:r w:rsidRPr="00F94252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可靠度工作規劃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 w:rsidR="00FC2D08" w:rsidRPr="00800FC9">
              <w:rPr>
                <w:rFonts w:ascii="標楷體" w:eastAsia="標楷體" w:hAnsi="標楷體" w:hint="eastAsia"/>
                <w:szCs w:val="28"/>
              </w:rPr>
              <w:t>APQP/PPCP/FRACS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246AD" w:rsidRPr="00DE3A63" w:rsidRDefault="000246AD" w:rsidP="000246AD">
            <w:pPr>
              <w:pStyle w:val="a3"/>
              <w:numPr>
                <w:ilvl w:val="0"/>
                <w:numId w:val="15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Cs w:val="28"/>
              </w:rPr>
            </w:pPr>
            <w:r w:rsidRPr="00F94252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可靠度設計分析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proofErr w:type="spellStart"/>
            <w:r w:rsidR="00FC2D08" w:rsidRPr="00800FC9">
              <w:rPr>
                <w:rFonts w:ascii="標楷體" w:eastAsia="標楷體" w:hAnsi="標楷體" w:hint="eastAsia"/>
                <w:szCs w:val="28"/>
              </w:rPr>
              <w:t>D</w:t>
            </w:r>
            <w:r w:rsidR="00FC2D08">
              <w:rPr>
                <w:rFonts w:ascii="標楷體" w:eastAsia="標楷體" w:hAnsi="標楷體" w:hint="eastAsia"/>
                <w:szCs w:val="28"/>
              </w:rPr>
              <w:t>f</w:t>
            </w:r>
            <w:r w:rsidR="00FC2D08" w:rsidRPr="00800FC9">
              <w:rPr>
                <w:rFonts w:ascii="標楷體" w:eastAsia="標楷體" w:hAnsi="標楷體" w:hint="eastAsia"/>
                <w:szCs w:val="28"/>
              </w:rPr>
              <w:t>R</w:t>
            </w:r>
            <w:proofErr w:type="spellEnd"/>
            <w:r w:rsidR="00FC2D08" w:rsidRPr="00800FC9">
              <w:rPr>
                <w:rFonts w:ascii="標楷體" w:eastAsia="標楷體" w:hAnsi="標楷體" w:hint="eastAsia"/>
                <w:szCs w:val="28"/>
              </w:rPr>
              <w:t>/QAD/</w:t>
            </w:r>
            <w:r w:rsidR="00FC2D08" w:rsidRPr="00800FC9">
              <w:rPr>
                <w:rFonts w:ascii="標楷體" w:eastAsia="標楷體" w:hAnsi="標楷體" w:hint="eastAsia"/>
                <w:spacing w:val="-6"/>
                <w:szCs w:val="28"/>
              </w:rPr>
              <w:t>DOE/SSI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246AD" w:rsidRPr="00F94252" w:rsidRDefault="000246AD" w:rsidP="000246AD">
            <w:pPr>
              <w:pStyle w:val="a3"/>
              <w:numPr>
                <w:ilvl w:val="0"/>
                <w:numId w:val="15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Cs w:val="28"/>
              </w:rPr>
            </w:pPr>
            <w:r w:rsidRPr="00F94252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可靠度驗證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 w:rsidR="00FC2D08" w:rsidRPr="00800FC9">
              <w:rPr>
                <w:rFonts w:ascii="標楷體" w:eastAsia="標楷體" w:hAnsi="標楷體" w:hint="eastAsia"/>
                <w:szCs w:val="28"/>
              </w:rPr>
              <w:t>ALT/HALT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246AD" w:rsidRPr="00F9180B" w:rsidRDefault="000246AD" w:rsidP="000246AD">
            <w:pPr>
              <w:pStyle w:val="a3"/>
              <w:numPr>
                <w:ilvl w:val="0"/>
                <w:numId w:val="15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EC4D4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維護度</w:t>
            </w: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工程與管理技術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 w:rsidR="00FC2D08" w:rsidRPr="00800FC9">
              <w:rPr>
                <w:rFonts w:ascii="標楷體" w:eastAsia="標楷體" w:hAnsi="標楷體" w:hint="eastAsia"/>
                <w:szCs w:val="28"/>
              </w:rPr>
              <w:t>MP/PM/CM</w:t>
            </w:r>
            <w:r w:rsidR="00193A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1562C8" w:rsidRPr="00390CE4" w:rsidRDefault="001562C8" w:rsidP="0060612A">
      <w:pPr>
        <w:pStyle w:val="a3"/>
        <w:numPr>
          <w:ilvl w:val="0"/>
          <w:numId w:val="1"/>
        </w:numPr>
        <w:snapToGrid w:val="0"/>
        <w:spacing w:beforeLines="50"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90CE4">
        <w:rPr>
          <w:rFonts w:ascii="標楷體" w:eastAsia="標楷體" w:hAnsi="標楷體" w:hint="eastAsia"/>
          <w:sz w:val="28"/>
          <w:szCs w:val="28"/>
        </w:rPr>
        <w:lastRenderedPageBreak/>
        <w:t>申請人資格</w:t>
      </w:r>
    </w:p>
    <w:p w:rsidR="002D03D6" w:rsidRPr="002D03D6" w:rsidRDefault="00DA4C0A" w:rsidP="007E7315">
      <w:pPr>
        <w:snapToGrid w:val="0"/>
        <w:spacing w:line="480" w:lineRule="atLeast"/>
        <w:ind w:leftChars="240" w:left="8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2D03D6" w:rsidRPr="002D03D6">
        <w:rPr>
          <w:rFonts w:ascii="標楷體" w:eastAsia="標楷體" w:hAnsi="標楷體" w:hint="eastAsia"/>
          <w:sz w:val="28"/>
          <w:szCs w:val="28"/>
        </w:rPr>
        <w:t>已取得本學會所核發有效之品質技術師、品質工程師或可靠度工程師資格證書者，或下列機構</w:t>
      </w:r>
      <w:proofErr w:type="gramStart"/>
      <w:r w:rsidR="002D03D6" w:rsidRPr="002D03D6">
        <w:rPr>
          <w:rFonts w:ascii="標楷體" w:eastAsia="標楷體" w:hAnsi="標楷體" w:hint="eastAsia"/>
          <w:sz w:val="28"/>
          <w:szCs w:val="28"/>
        </w:rPr>
        <w:t>所發具同等</w:t>
      </w:r>
      <w:proofErr w:type="gramEnd"/>
      <w:r w:rsidR="002D03D6" w:rsidRPr="002D03D6">
        <w:rPr>
          <w:rFonts w:ascii="標楷體" w:eastAsia="標楷體" w:hAnsi="標楷體" w:hint="eastAsia"/>
          <w:sz w:val="28"/>
          <w:szCs w:val="28"/>
        </w:rPr>
        <w:t>能力證照/證明者：</w:t>
      </w:r>
    </w:p>
    <w:p w:rsidR="002D03D6" w:rsidRPr="002D03D6" w:rsidRDefault="002D03D6" w:rsidP="007E7315">
      <w:pPr>
        <w:snapToGrid w:val="0"/>
        <w:spacing w:line="480" w:lineRule="atLeast"/>
        <w:ind w:leftChars="420" w:left="1428" w:hangingChars="150" w:hanging="420"/>
        <w:rPr>
          <w:rFonts w:ascii="標楷體" w:eastAsia="標楷體" w:hAnsi="標楷體"/>
          <w:sz w:val="28"/>
          <w:szCs w:val="28"/>
        </w:rPr>
      </w:pPr>
      <w:r w:rsidRPr="002D03D6">
        <w:rPr>
          <w:rFonts w:ascii="標楷體" w:eastAsia="標楷體" w:hAnsi="標楷體" w:hint="eastAsia"/>
          <w:sz w:val="28"/>
          <w:szCs w:val="28"/>
        </w:rPr>
        <w:t>(a)國外品質學/協會對應類別之考試</w:t>
      </w:r>
    </w:p>
    <w:p w:rsidR="002D03D6" w:rsidRPr="002D03D6" w:rsidRDefault="002D03D6" w:rsidP="007E7315">
      <w:pPr>
        <w:snapToGrid w:val="0"/>
        <w:spacing w:line="480" w:lineRule="atLeast"/>
        <w:ind w:leftChars="420" w:left="1428" w:hangingChars="150" w:hanging="420"/>
        <w:rPr>
          <w:rFonts w:ascii="標楷體" w:eastAsia="標楷體" w:hAnsi="標楷體"/>
          <w:sz w:val="28"/>
          <w:szCs w:val="28"/>
        </w:rPr>
      </w:pPr>
      <w:r w:rsidRPr="002D03D6">
        <w:rPr>
          <w:rFonts w:ascii="標楷體" w:eastAsia="標楷體" w:hAnsi="標楷體" w:hint="eastAsia"/>
          <w:sz w:val="28"/>
          <w:szCs w:val="28"/>
        </w:rPr>
        <w:t>(b)國內外專業學/協會對應類別之考試</w:t>
      </w:r>
    </w:p>
    <w:p w:rsidR="002D03D6" w:rsidRPr="002D03D6" w:rsidRDefault="002D03D6" w:rsidP="007E7315">
      <w:pPr>
        <w:snapToGrid w:val="0"/>
        <w:spacing w:line="480" w:lineRule="atLeast"/>
        <w:ind w:leftChars="420" w:left="1428" w:hangingChars="150" w:hanging="420"/>
        <w:rPr>
          <w:rFonts w:ascii="標楷體" w:eastAsia="標楷體" w:hAnsi="標楷體"/>
          <w:sz w:val="28"/>
          <w:szCs w:val="28"/>
        </w:rPr>
      </w:pPr>
      <w:r w:rsidRPr="002D03D6">
        <w:rPr>
          <w:rFonts w:ascii="標楷體" w:eastAsia="標楷體" w:hAnsi="標楷體" w:hint="eastAsia"/>
          <w:sz w:val="28"/>
          <w:szCs w:val="28"/>
        </w:rPr>
        <w:t>(c)</w:t>
      </w:r>
      <w:proofErr w:type="gramStart"/>
      <w:r w:rsidRPr="002D03D6">
        <w:rPr>
          <w:rFonts w:ascii="標楷體" w:eastAsia="標楷體" w:hAnsi="標楷體" w:hint="eastAsia"/>
          <w:sz w:val="28"/>
          <w:szCs w:val="28"/>
        </w:rPr>
        <w:t>考選部或其他</w:t>
      </w:r>
      <w:proofErr w:type="gramEnd"/>
      <w:r w:rsidRPr="002D03D6">
        <w:rPr>
          <w:rFonts w:ascii="標楷體" w:eastAsia="標楷體" w:hAnsi="標楷體" w:hint="eastAsia"/>
          <w:sz w:val="28"/>
          <w:szCs w:val="28"/>
        </w:rPr>
        <w:t>政府機關對應之專業技術人員考試</w:t>
      </w:r>
    </w:p>
    <w:p w:rsidR="002D03D6" w:rsidRPr="002D03D6" w:rsidRDefault="002D03D6" w:rsidP="007E7315">
      <w:pPr>
        <w:snapToGrid w:val="0"/>
        <w:spacing w:line="480" w:lineRule="atLeast"/>
        <w:ind w:leftChars="420" w:left="1428" w:hangingChars="150" w:hanging="420"/>
        <w:rPr>
          <w:rFonts w:ascii="標楷體" w:eastAsia="標楷體" w:hAnsi="標楷體"/>
          <w:sz w:val="28"/>
          <w:szCs w:val="28"/>
        </w:rPr>
      </w:pPr>
      <w:r w:rsidRPr="002D03D6">
        <w:rPr>
          <w:rFonts w:ascii="標楷體" w:eastAsia="標楷體" w:hAnsi="標楷體" w:hint="eastAsia"/>
          <w:sz w:val="28"/>
          <w:szCs w:val="28"/>
        </w:rPr>
        <w:t>(d)國內公私立學術或顧問機構舉辦之相關品質專業人士考試</w:t>
      </w:r>
    </w:p>
    <w:p w:rsidR="002D03D6" w:rsidRDefault="002D03D6" w:rsidP="007E7315">
      <w:pPr>
        <w:snapToGrid w:val="0"/>
        <w:spacing w:line="480" w:lineRule="atLeast"/>
        <w:ind w:leftChars="365" w:left="876"/>
        <w:rPr>
          <w:rFonts w:ascii="標楷體" w:eastAsia="標楷體" w:hAnsi="標楷體"/>
          <w:sz w:val="28"/>
          <w:szCs w:val="28"/>
        </w:rPr>
      </w:pPr>
      <w:r w:rsidRPr="002D03D6">
        <w:rPr>
          <w:rFonts w:ascii="標楷體" w:eastAsia="標楷體" w:hAnsi="標楷體"/>
          <w:sz w:val="28"/>
          <w:szCs w:val="28"/>
        </w:rPr>
        <w:t>所稱同等能力，指前述機構之考試科目與本方案人員能力標準要求之品質知識相當，經審查</w:t>
      </w:r>
      <w:proofErr w:type="gramStart"/>
      <w:r w:rsidRPr="002D03D6">
        <w:rPr>
          <w:rFonts w:ascii="標楷體" w:eastAsia="標楷體" w:hAnsi="標楷體"/>
          <w:sz w:val="28"/>
          <w:szCs w:val="28"/>
        </w:rPr>
        <w:t>採</w:t>
      </w:r>
      <w:proofErr w:type="gramEnd"/>
      <w:r w:rsidRPr="002D03D6">
        <w:rPr>
          <w:rFonts w:ascii="標楷體" w:eastAsia="標楷體" w:hAnsi="標楷體"/>
          <w:sz w:val="28"/>
          <w:szCs w:val="28"/>
        </w:rPr>
        <w:t>認其</w:t>
      </w:r>
      <w:r w:rsidRPr="002D03D6">
        <w:rPr>
          <w:rFonts w:ascii="標楷體" w:eastAsia="標楷體" w:hAnsi="標楷體" w:hint="eastAsia"/>
          <w:sz w:val="28"/>
          <w:szCs w:val="28"/>
        </w:rPr>
        <w:t>證照/證明</w:t>
      </w:r>
      <w:r w:rsidRPr="002D03D6">
        <w:rPr>
          <w:rFonts w:ascii="標楷體" w:eastAsia="標楷體" w:hAnsi="標楷體"/>
          <w:sz w:val="28"/>
          <w:szCs w:val="28"/>
        </w:rPr>
        <w:t>者。</w:t>
      </w:r>
    </w:p>
    <w:p w:rsidR="002D03D6" w:rsidRPr="002D03D6" w:rsidRDefault="00DA4C0A" w:rsidP="0060612A">
      <w:pPr>
        <w:snapToGrid w:val="0"/>
        <w:spacing w:afterLines="30" w:line="480" w:lineRule="atLeast"/>
        <w:ind w:leftChars="240" w:left="856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2D03D6" w:rsidRPr="002D03D6">
        <w:rPr>
          <w:rFonts w:ascii="標楷體" w:eastAsia="標楷體" w:hAnsi="標楷體" w:hint="eastAsia"/>
          <w:color w:val="000000"/>
          <w:sz w:val="28"/>
          <w:szCs w:val="28"/>
        </w:rPr>
        <w:t>從事與專業相關工作</w:t>
      </w:r>
      <w:r w:rsidR="002D03D6" w:rsidRPr="00DA4C0A">
        <w:rPr>
          <w:rFonts w:ascii="標楷體" w:eastAsia="標楷體" w:hAnsi="標楷體" w:hint="eastAsia"/>
          <w:color w:val="000000"/>
          <w:sz w:val="28"/>
          <w:szCs w:val="28"/>
        </w:rPr>
        <w:t>具備下列年資</w:t>
      </w:r>
      <w:r w:rsidR="002D03D6" w:rsidRPr="002D03D6">
        <w:rPr>
          <w:rFonts w:ascii="標楷體" w:eastAsia="標楷體" w:hAnsi="標楷體" w:hint="eastAsia"/>
          <w:color w:val="000000"/>
          <w:sz w:val="28"/>
          <w:szCs w:val="28"/>
        </w:rPr>
        <w:t>者：</w:t>
      </w:r>
    </w:p>
    <w:tbl>
      <w:tblPr>
        <w:tblStyle w:val="ac"/>
        <w:tblW w:w="0" w:type="auto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410"/>
        <w:gridCol w:w="2551"/>
        <w:gridCol w:w="3119"/>
      </w:tblGrid>
      <w:tr w:rsidR="002D03D6" w:rsidRPr="002D03D6" w:rsidTr="001814E9">
        <w:tc>
          <w:tcPr>
            <w:tcW w:w="2410" w:type="dxa"/>
          </w:tcPr>
          <w:p w:rsidR="002D03D6" w:rsidRPr="002D03D6" w:rsidRDefault="002D03D6" w:rsidP="0060612A">
            <w:pPr>
              <w:snapToGrid w:val="0"/>
              <w:spacing w:afterLines="10"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3D6">
              <w:rPr>
                <w:rFonts w:ascii="標楷體" w:eastAsia="標楷體" w:hAnsi="標楷體" w:hint="eastAsia"/>
                <w:sz w:val="28"/>
                <w:szCs w:val="28"/>
              </w:rPr>
              <w:t>驗證類別</w:t>
            </w:r>
          </w:p>
        </w:tc>
        <w:tc>
          <w:tcPr>
            <w:tcW w:w="2551" w:type="dxa"/>
          </w:tcPr>
          <w:p w:rsidR="002D03D6" w:rsidRPr="002D03D6" w:rsidRDefault="002D03D6" w:rsidP="001814E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3D6">
              <w:rPr>
                <w:rFonts w:ascii="標楷體" w:eastAsia="標楷體" w:hAnsi="標楷體" w:hint="eastAsia"/>
                <w:sz w:val="28"/>
                <w:szCs w:val="28"/>
              </w:rPr>
              <w:t>相關工作年資</w:t>
            </w:r>
          </w:p>
        </w:tc>
        <w:tc>
          <w:tcPr>
            <w:tcW w:w="3119" w:type="dxa"/>
          </w:tcPr>
          <w:p w:rsidR="002D03D6" w:rsidRPr="002D03D6" w:rsidRDefault="002D03D6" w:rsidP="001814E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3D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D03D6" w:rsidRPr="002D03D6" w:rsidTr="001814E9">
        <w:tc>
          <w:tcPr>
            <w:tcW w:w="2410" w:type="dxa"/>
          </w:tcPr>
          <w:p w:rsidR="002D03D6" w:rsidRPr="002D03D6" w:rsidRDefault="002D03D6" w:rsidP="0060612A">
            <w:pPr>
              <w:snapToGrid w:val="0"/>
              <w:spacing w:beforeLines="30" w:line="4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D03D6">
              <w:rPr>
                <w:rFonts w:ascii="標楷體" w:eastAsia="標楷體" w:hAnsi="標楷體"/>
                <w:spacing w:val="-6"/>
                <w:sz w:val="28"/>
                <w:szCs w:val="28"/>
              </w:rPr>
              <w:t>專業品質技術師</w:t>
            </w:r>
          </w:p>
        </w:tc>
        <w:tc>
          <w:tcPr>
            <w:tcW w:w="2551" w:type="dxa"/>
          </w:tcPr>
          <w:p w:rsidR="002D03D6" w:rsidRPr="002D03D6" w:rsidRDefault="002D03D6" w:rsidP="0060612A">
            <w:pPr>
              <w:snapToGrid w:val="0"/>
              <w:spacing w:beforeLines="30"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3D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D03D6" w:rsidRPr="002D03D6" w:rsidRDefault="002D03D6" w:rsidP="0060612A">
            <w:pPr>
              <w:snapToGrid w:val="0"/>
              <w:spacing w:beforeLines="20"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D03D6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具碩士或博士學位者可折抵 2年工作年資</w:t>
            </w:r>
          </w:p>
        </w:tc>
      </w:tr>
      <w:tr w:rsidR="008C3929" w:rsidRPr="002D03D6" w:rsidTr="008C3929">
        <w:tc>
          <w:tcPr>
            <w:tcW w:w="2410" w:type="dxa"/>
          </w:tcPr>
          <w:p w:rsidR="008C3929" w:rsidRPr="002D03D6" w:rsidRDefault="008C3929" w:rsidP="001814E9">
            <w:pPr>
              <w:snapToGrid w:val="0"/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D03D6">
              <w:rPr>
                <w:rFonts w:ascii="標楷體" w:eastAsia="標楷體" w:hAnsi="標楷體"/>
                <w:spacing w:val="-6"/>
                <w:sz w:val="28"/>
                <w:szCs w:val="28"/>
              </w:rPr>
              <w:t>專業品質工程師</w:t>
            </w:r>
          </w:p>
        </w:tc>
        <w:tc>
          <w:tcPr>
            <w:tcW w:w="2551" w:type="dxa"/>
            <w:vMerge w:val="restart"/>
            <w:vAlign w:val="center"/>
          </w:tcPr>
          <w:p w:rsidR="008C3929" w:rsidRPr="002D03D6" w:rsidRDefault="008C3929" w:rsidP="008C392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3D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  <w:vMerge w:val="restart"/>
          </w:tcPr>
          <w:p w:rsidR="008C3929" w:rsidRPr="002D03D6" w:rsidRDefault="008C3929" w:rsidP="0060612A">
            <w:pPr>
              <w:snapToGrid w:val="0"/>
              <w:spacing w:beforeLines="45"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D03D6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具碩士或博士學位者可折抵 4年工作年資</w:t>
            </w:r>
          </w:p>
        </w:tc>
      </w:tr>
      <w:tr w:rsidR="008C3929" w:rsidRPr="002D03D6" w:rsidTr="001814E9">
        <w:tc>
          <w:tcPr>
            <w:tcW w:w="2410" w:type="dxa"/>
          </w:tcPr>
          <w:p w:rsidR="008C3929" w:rsidRPr="002D03D6" w:rsidRDefault="008C3929" w:rsidP="0060612A">
            <w:pPr>
              <w:snapToGrid w:val="0"/>
              <w:spacing w:afterLines="20" w:line="4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D03D6">
              <w:rPr>
                <w:rFonts w:ascii="標楷體" w:eastAsia="標楷體" w:hAnsi="標楷體"/>
                <w:spacing w:val="-6"/>
                <w:sz w:val="28"/>
                <w:szCs w:val="28"/>
              </w:rPr>
              <w:t>專業可靠度工程師</w:t>
            </w:r>
          </w:p>
        </w:tc>
        <w:tc>
          <w:tcPr>
            <w:tcW w:w="2551" w:type="dxa"/>
            <w:vMerge/>
          </w:tcPr>
          <w:p w:rsidR="008C3929" w:rsidRPr="002D03D6" w:rsidRDefault="008C3929" w:rsidP="001814E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C3929" w:rsidRPr="002D03D6" w:rsidRDefault="008C3929" w:rsidP="001814E9">
            <w:pPr>
              <w:snapToGrid w:val="0"/>
              <w:spacing w:line="48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</w:tbl>
    <w:p w:rsidR="00835F67" w:rsidRDefault="00DA4C0A" w:rsidP="0060612A">
      <w:pPr>
        <w:pStyle w:val="a3"/>
        <w:numPr>
          <w:ilvl w:val="0"/>
          <w:numId w:val="1"/>
        </w:numPr>
        <w:snapToGrid w:val="0"/>
        <w:spacing w:beforeLines="50"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評鑑方法</w:t>
      </w:r>
    </w:p>
    <w:p w:rsidR="00DA4C0A" w:rsidRDefault="00DA4C0A" w:rsidP="00DA4C0A">
      <w:pPr>
        <w:pStyle w:val="a3"/>
        <w:numPr>
          <w:ilvl w:val="0"/>
          <w:numId w:val="16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應試者資格審查</w:t>
      </w:r>
    </w:p>
    <w:p w:rsidR="00922C7B" w:rsidRDefault="00922C7B" w:rsidP="00922C7B">
      <w:pPr>
        <w:pStyle w:val="a3"/>
        <w:snapToGrid w:val="0"/>
        <w:spacing w:line="480" w:lineRule="atLeast"/>
        <w:ind w:leftChars="0" w:left="851"/>
        <w:rPr>
          <w:rFonts w:ascii="標楷體" w:eastAsia="標楷體" w:hAnsi="標楷體"/>
          <w:sz w:val="28"/>
          <w:szCs w:val="28"/>
        </w:rPr>
      </w:pPr>
      <w:r w:rsidRPr="00922C7B">
        <w:rPr>
          <w:rFonts w:ascii="標楷體" w:eastAsia="標楷體" w:hAnsi="標楷體" w:hint="eastAsia"/>
          <w:sz w:val="28"/>
          <w:szCs w:val="28"/>
        </w:rPr>
        <w:t>本學會品質人員資格證書或他機構品質人員考試證照/證明、學歷及工作經歷之審查。</w:t>
      </w:r>
    </w:p>
    <w:p w:rsidR="00DA4C0A" w:rsidRDefault="00DA4C0A" w:rsidP="00DA4C0A">
      <w:pPr>
        <w:pStyle w:val="a3"/>
        <w:numPr>
          <w:ilvl w:val="0"/>
          <w:numId w:val="16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</w:t>
      </w:r>
    </w:p>
    <w:p w:rsidR="00FD67ED" w:rsidRDefault="00922C7B" w:rsidP="00922C7B">
      <w:pPr>
        <w:pStyle w:val="a3"/>
        <w:snapToGrid w:val="0"/>
        <w:spacing w:line="480" w:lineRule="atLeast"/>
        <w:ind w:leftChars="0" w:left="851"/>
        <w:rPr>
          <w:rFonts w:ascii="標楷體" w:eastAsia="標楷體" w:hAnsi="標楷體"/>
          <w:sz w:val="28"/>
          <w:szCs w:val="28"/>
        </w:rPr>
      </w:pPr>
      <w:r w:rsidRPr="00922C7B">
        <w:rPr>
          <w:rFonts w:ascii="標楷體" w:eastAsia="標楷體" w:hAnsi="標楷體"/>
          <w:sz w:val="28"/>
          <w:szCs w:val="28"/>
        </w:rPr>
        <w:lastRenderedPageBreak/>
        <w:t>資格審查通過者通知參加口試，口試評審項目為</w:t>
      </w:r>
      <w:r w:rsidRPr="00922C7B">
        <w:rPr>
          <w:rFonts w:ascii="標楷體" w:eastAsia="標楷體" w:hAnsi="標楷體" w:hint="eastAsia"/>
          <w:sz w:val="28"/>
          <w:szCs w:val="28"/>
        </w:rPr>
        <w:t>職場專業品質能力。</w:t>
      </w:r>
    </w:p>
    <w:p w:rsidR="00922C7B" w:rsidRPr="00DA4C0A" w:rsidRDefault="00757531" w:rsidP="00922C7B">
      <w:pPr>
        <w:pStyle w:val="a3"/>
        <w:snapToGrid w:val="0"/>
        <w:spacing w:line="480" w:lineRule="atLeast"/>
        <w:ind w:leftChars="0" w:left="851"/>
        <w:rPr>
          <w:rFonts w:ascii="標楷體" w:eastAsia="標楷體" w:hAnsi="標楷體"/>
          <w:sz w:val="28"/>
          <w:szCs w:val="28"/>
        </w:rPr>
      </w:pPr>
      <w:r w:rsidRPr="000C4C5C">
        <w:rPr>
          <w:rFonts w:ascii="標楷體" w:eastAsia="標楷體" w:hAnsi="標楷體" w:hint="eastAsia"/>
          <w:sz w:val="28"/>
          <w:szCs w:val="28"/>
        </w:rPr>
        <w:t>試題</w:t>
      </w:r>
      <w:r>
        <w:rPr>
          <w:rFonts w:ascii="標楷體" w:eastAsia="標楷體" w:hAnsi="標楷體" w:hint="eastAsia"/>
          <w:sz w:val="28"/>
          <w:szCs w:val="28"/>
        </w:rPr>
        <w:t>範圍包含各驗證類別人員能力要求</w:t>
      </w:r>
      <w:r w:rsidR="000018FC">
        <w:rPr>
          <w:rFonts w:ascii="標楷體" w:eastAsia="標楷體" w:hAnsi="標楷體" w:hint="eastAsia"/>
          <w:sz w:val="28"/>
          <w:szCs w:val="28"/>
        </w:rPr>
        <w:t>所需</w:t>
      </w:r>
      <w:r>
        <w:rPr>
          <w:rFonts w:ascii="標楷體" w:eastAsia="標楷體" w:hAnsi="標楷體" w:hint="eastAsia"/>
          <w:sz w:val="28"/>
          <w:szCs w:val="28"/>
        </w:rPr>
        <w:t>之品質</w:t>
      </w:r>
      <w:r w:rsidRPr="005476C1">
        <w:rPr>
          <w:rFonts w:ascii="標楷體" w:eastAsia="標楷體" w:hAnsi="標楷體" w:hint="eastAsia"/>
          <w:sz w:val="28"/>
          <w:szCs w:val="28"/>
        </w:rPr>
        <w:t>知識</w:t>
      </w:r>
      <w:r w:rsidRPr="008944EC">
        <w:rPr>
          <w:rFonts w:ascii="標楷體" w:eastAsia="標楷體" w:hAnsi="標楷體" w:hint="eastAsia"/>
          <w:sz w:val="28"/>
          <w:szCs w:val="28"/>
        </w:rPr>
        <w:t>及核心能力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6351DC" w:rsidRPr="006351DC">
        <w:rPr>
          <w:rFonts w:ascii="標楷體" w:eastAsia="標楷體" w:hAnsi="標楷體" w:hint="eastAsia"/>
          <w:sz w:val="28"/>
          <w:szCs w:val="28"/>
        </w:rPr>
        <w:t>試題</w:t>
      </w:r>
      <w:proofErr w:type="gramStart"/>
      <w:r w:rsidR="006351DC">
        <w:rPr>
          <w:rFonts w:ascii="標楷體" w:eastAsia="標楷體" w:hAnsi="標楷體" w:hint="eastAsia"/>
          <w:sz w:val="28"/>
          <w:szCs w:val="28"/>
        </w:rPr>
        <w:t>題</w:t>
      </w:r>
      <w:proofErr w:type="gramEnd"/>
      <w:r w:rsidR="006351DC" w:rsidRPr="006351DC">
        <w:rPr>
          <w:rFonts w:ascii="標楷體" w:eastAsia="標楷體" w:hAnsi="標楷體" w:hint="eastAsia"/>
          <w:sz w:val="28"/>
          <w:szCs w:val="28"/>
        </w:rPr>
        <w:t>數為工作說明一題</w:t>
      </w:r>
      <w:r w:rsidR="006351DC">
        <w:rPr>
          <w:rFonts w:ascii="標楷體" w:eastAsia="標楷體" w:hAnsi="標楷體" w:hint="eastAsia"/>
          <w:sz w:val="28"/>
          <w:szCs w:val="28"/>
        </w:rPr>
        <w:t>(10％)、</w:t>
      </w:r>
      <w:r w:rsidR="006351DC" w:rsidRPr="006351DC">
        <w:rPr>
          <w:rFonts w:ascii="標楷體" w:eastAsia="標楷體" w:hAnsi="標楷體" w:hint="eastAsia"/>
          <w:sz w:val="28"/>
          <w:szCs w:val="28"/>
        </w:rPr>
        <w:t>進修發展一題</w:t>
      </w:r>
      <w:r w:rsidR="006351DC">
        <w:rPr>
          <w:rFonts w:ascii="標楷體" w:eastAsia="標楷體" w:hAnsi="標楷體" w:hint="eastAsia"/>
          <w:sz w:val="28"/>
          <w:szCs w:val="28"/>
        </w:rPr>
        <w:t>(10％)</w:t>
      </w:r>
      <w:r w:rsidR="006351DC">
        <w:rPr>
          <w:rFonts w:ascii="標楷體" w:eastAsia="標楷體" w:hAnsi="標楷體"/>
          <w:sz w:val="28"/>
          <w:szCs w:val="28"/>
        </w:rPr>
        <w:t>、</w:t>
      </w:r>
      <w:r w:rsidR="006351DC" w:rsidRPr="006351DC">
        <w:rPr>
          <w:rFonts w:ascii="標楷體" w:eastAsia="標楷體" w:hAnsi="標楷體" w:hint="eastAsia"/>
          <w:sz w:val="28"/>
          <w:szCs w:val="28"/>
        </w:rPr>
        <w:t>知識運用三題</w:t>
      </w:r>
      <w:r w:rsidR="006351DC">
        <w:rPr>
          <w:rFonts w:ascii="標楷體" w:eastAsia="標楷體" w:hAnsi="標楷體" w:hint="eastAsia"/>
          <w:sz w:val="28"/>
          <w:szCs w:val="28"/>
        </w:rPr>
        <w:t>(60％)、</w:t>
      </w:r>
      <w:r w:rsidR="006351DC" w:rsidRPr="006351DC">
        <w:rPr>
          <w:rFonts w:ascii="標楷體" w:eastAsia="標楷體" w:hAnsi="標楷體" w:hint="eastAsia"/>
          <w:sz w:val="28"/>
          <w:szCs w:val="28"/>
        </w:rPr>
        <w:t>問題處理一題</w:t>
      </w:r>
      <w:r w:rsidR="006351DC">
        <w:rPr>
          <w:rFonts w:ascii="標楷體" w:eastAsia="標楷體" w:hAnsi="標楷體" w:hint="eastAsia"/>
          <w:sz w:val="28"/>
          <w:szCs w:val="28"/>
        </w:rPr>
        <w:t>(20％)，</w:t>
      </w:r>
      <w:r w:rsidR="006351DC" w:rsidRPr="006351DC">
        <w:rPr>
          <w:rFonts w:ascii="標楷體" w:eastAsia="標楷體" w:hAnsi="標楷體"/>
          <w:sz w:val="28"/>
          <w:szCs w:val="28"/>
        </w:rPr>
        <w:t>全部試題六</w:t>
      </w:r>
      <w:r w:rsidR="006351DC" w:rsidRPr="006351DC">
        <w:rPr>
          <w:rFonts w:ascii="標楷體" w:eastAsia="標楷體" w:hAnsi="標楷體" w:hint="eastAsia"/>
          <w:sz w:val="28"/>
          <w:szCs w:val="28"/>
        </w:rPr>
        <w:t>題。</w:t>
      </w:r>
      <w:r w:rsidR="00E27B06">
        <w:rPr>
          <w:rFonts w:ascii="標楷體" w:eastAsia="標楷體" w:hAnsi="標楷體" w:hint="eastAsia"/>
          <w:sz w:val="28"/>
          <w:szCs w:val="28"/>
        </w:rPr>
        <w:t>其中</w:t>
      </w:r>
      <w:r w:rsidR="00E27B06" w:rsidRPr="00E27B06">
        <w:rPr>
          <w:rFonts w:ascii="標楷體" w:eastAsia="標楷體" w:hAnsi="標楷體" w:hint="eastAsia"/>
          <w:sz w:val="28"/>
          <w:szCs w:val="28"/>
        </w:rPr>
        <w:t>工作說明及進修發展</w:t>
      </w:r>
      <w:r w:rsidR="00E27B06">
        <w:rPr>
          <w:rFonts w:ascii="標楷體" w:eastAsia="標楷體" w:hAnsi="標楷體" w:hint="eastAsia"/>
          <w:sz w:val="28"/>
          <w:szCs w:val="28"/>
        </w:rPr>
        <w:t>兩題</w:t>
      </w:r>
      <w:r w:rsidR="00E27B06" w:rsidRPr="00E27B06">
        <w:rPr>
          <w:rFonts w:ascii="標楷體" w:eastAsia="標楷體" w:hAnsi="標楷體" w:hint="eastAsia"/>
          <w:sz w:val="28"/>
          <w:szCs w:val="28"/>
        </w:rPr>
        <w:t>，除依</w:t>
      </w:r>
      <w:proofErr w:type="gramStart"/>
      <w:r w:rsidR="00E27B06" w:rsidRPr="00E27B06">
        <w:rPr>
          <w:rFonts w:ascii="標楷體" w:eastAsia="標楷體" w:hAnsi="標楷體" w:hint="eastAsia"/>
          <w:sz w:val="28"/>
          <w:szCs w:val="28"/>
        </w:rPr>
        <w:t>應試者答題</w:t>
      </w:r>
      <w:proofErr w:type="gramEnd"/>
      <w:r w:rsidR="00E27B06" w:rsidRPr="00E27B06">
        <w:rPr>
          <w:rFonts w:ascii="標楷體" w:eastAsia="標楷體" w:hAnsi="標楷體" w:hint="eastAsia"/>
          <w:sz w:val="28"/>
          <w:szCs w:val="28"/>
        </w:rPr>
        <w:t>及現場佐證資料外，</w:t>
      </w:r>
      <w:proofErr w:type="gramStart"/>
      <w:r w:rsidR="00E27B06" w:rsidRPr="00E27B06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E27B06">
        <w:rPr>
          <w:rFonts w:ascii="標楷體" w:eastAsia="標楷體" w:hAnsi="標楷體" w:hint="eastAsia"/>
          <w:sz w:val="28"/>
          <w:szCs w:val="28"/>
        </w:rPr>
        <w:t>驗證</w:t>
      </w:r>
      <w:proofErr w:type="gramStart"/>
      <w:r w:rsidR="00E27B06" w:rsidRPr="00E27B06">
        <w:rPr>
          <w:rFonts w:ascii="標楷體" w:eastAsia="標楷體" w:hAnsi="標楷體" w:hint="eastAsia"/>
          <w:sz w:val="28"/>
          <w:szCs w:val="28"/>
        </w:rPr>
        <w:t>申請書所檢附</w:t>
      </w:r>
      <w:proofErr w:type="gramEnd"/>
      <w:r w:rsidR="00E27B06" w:rsidRPr="00E27B06">
        <w:rPr>
          <w:rFonts w:ascii="標楷體" w:eastAsia="標楷體" w:hAnsi="標楷體" w:hint="eastAsia"/>
          <w:sz w:val="28"/>
          <w:szCs w:val="28"/>
        </w:rPr>
        <w:t>個人目前工作說明及個人進修發展說明</w:t>
      </w:r>
      <w:r w:rsidR="00354770">
        <w:rPr>
          <w:rFonts w:ascii="標楷體" w:eastAsia="標楷體" w:hAnsi="標楷體" w:hint="eastAsia"/>
          <w:sz w:val="28"/>
          <w:szCs w:val="28"/>
        </w:rPr>
        <w:t>(申請書附表</w:t>
      </w:r>
      <w:proofErr w:type="gramStart"/>
      <w:r w:rsidR="0035477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54770">
        <w:rPr>
          <w:rFonts w:ascii="標楷體" w:eastAsia="標楷體" w:hAnsi="標楷體" w:hint="eastAsia"/>
          <w:sz w:val="28"/>
          <w:szCs w:val="28"/>
        </w:rPr>
        <w:t>)</w:t>
      </w:r>
      <w:r w:rsidR="00E27B06" w:rsidRPr="00E27B06">
        <w:rPr>
          <w:rFonts w:ascii="標楷體" w:eastAsia="標楷體" w:hAnsi="標楷體" w:hint="eastAsia"/>
          <w:sz w:val="28"/>
          <w:szCs w:val="28"/>
        </w:rPr>
        <w:t>之內容評</w:t>
      </w:r>
      <w:r w:rsidR="00E27B06">
        <w:rPr>
          <w:rFonts w:ascii="標楷體" w:eastAsia="標楷體" w:hAnsi="標楷體" w:hint="eastAsia"/>
          <w:sz w:val="28"/>
          <w:szCs w:val="28"/>
        </w:rPr>
        <w:t>分</w:t>
      </w:r>
      <w:r w:rsidR="00E27B06" w:rsidRPr="00E27B06">
        <w:rPr>
          <w:rFonts w:ascii="標楷體" w:eastAsia="標楷體" w:hAnsi="標楷體" w:hint="eastAsia"/>
          <w:sz w:val="28"/>
          <w:szCs w:val="28"/>
        </w:rPr>
        <w:t>。</w:t>
      </w:r>
    </w:p>
    <w:p w:rsidR="00DA4C0A" w:rsidRDefault="002E23CC" w:rsidP="00835F67">
      <w:pPr>
        <w:pStyle w:val="a3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90CE4">
        <w:rPr>
          <w:rFonts w:ascii="標楷體" w:eastAsia="標楷體" w:hAnsi="標楷體" w:hint="eastAsia"/>
          <w:sz w:val="28"/>
          <w:szCs w:val="28"/>
        </w:rPr>
        <w:t>成績評定</w:t>
      </w:r>
    </w:p>
    <w:p w:rsidR="002E23CC" w:rsidRDefault="002E23CC" w:rsidP="002E23CC">
      <w:pPr>
        <w:pStyle w:val="a3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512CFE">
        <w:rPr>
          <w:rFonts w:ascii="標楷體" w:eastAsia="標楷體" w:hAnsi="標楷體" w:hint="eastAsia"/>
          <w:sz w:val="28"/>
          <w:szCs w:val="28"/>
        </w:rPr>
        <w:t>應試者資格審查通過</w:t>
      </w:r>
      <w:r>
        <w:rPr>
          <w:rFonts w:ascii="標楷體" w:eastAsia="標楷體" w:hAnsi="標楷體" w:hint="eastAsia"/>
          <w:sz w:val="28"/>
          <w:szCs w:val="28"/>
        </w:rPr>
        <w:t>且</w:t>
      </w:r>
      <w:r w:rsidRPr="00512CFE">
        <w:rPr>
          <w:rFonts w:ascii="標楷體" w:eastAsia="標楷體" w:hAnsi="標楷體" w:hint="eastAsia"/>
          <w:sz w:val="28"/>
          <w:szCs w:val="28"/>
        </w:rPr>
        <w:t>口試成績</w:t>
      </w:r>
      <w:r w:rsidRPr="000E37C3">
        <w:rPr>
          <w:rFonts w:ascii="標楷體" w:eastAsia="標楷體" w:hAnsi="標楷體" w:hint="eastAsia"/>
          <w:sz w:val="28"/>
          <w:szCs w:val="28"/>
        </w:rPr>
        <w:t>75分以上</w:t>
      </w:r>
      <w:r w:rsidRPr="00512CFE">
        <w:rPr>
          <w:rFonts w:ascii="標楷體" w:eastAsia="標楷體" w:hAnsi="標楷體" w:hint="eastAsia"/>
          <w:sz w:val="28"/>
          <w:szCs w:val="28"/>
        </w:rPr>
        <w:t>者為合格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23CC" w:rsidRDefault="002E23CC" w:rsidP="00835F67">
      <w:pPr>
        <w:pStyle w:val="a3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證書核發</w:t>
      </w:r>
    </w:p>
    <w:p w:rsidR="002E23CC" w:rsidRDefault="002E23CC" w:rsidP="002E23CC">
      <w:pPr>
        <w:pStyle w:val="a3"/>
        <w:numPr>
          <w:ilvl w:val="0"/>
          <w:numId w:val="17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應試成績合格</w:t>
      </w:r>
      <w:r w:rsidRPr="00B639A2">
        <w:rPr>
          <w:rFonts w:ascii="標楷體" w:eastAsia="標楷體" w:hAnsi="標楷體"/>
          <w:sz w:val="28"/>
          <w:szCs w:val="28"/>
        </w:rPr>
        <w:t>經驗證決定符合驗證要求之被驗證者，由本學會發給品質專業人員驗證證書，證書有效期限為</w:t>
      </w:r>
      <w:r w:rsidRPr="00B639A2">
        <w:rPr>
          <w:rFonts w:ascii="標楷體" w:eastAsia="標楷體" w:hAnsi="標楷體" w:hint="eastAsia"/>
          <w:sz w:val="28"/>
          <w:szCs w:val="28"/>
        </w:rPr>
        <w:t>3年。</w:t>
      </w:r>
    </w:p>
    <w:p w:rsidR="002E23CC" w:rsidRDefault="002E23CC" w:rsidP="002E23CC">
      <w:pPr>
        <w:pStyle w:val="a3"/>
        <w:numPr>
          <w:ilvl w:val="0"/>
          <w:numId w:val="17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EF06B2">
        <w:rPr>
          <w:rFonts w:ascii="標楷體" w:eastAsia="標楷體" w:hAnsi="標楷體" w:hint="eastAsia"/>
          <w:sz w:val="28"/>
          <w:szCs w:val="28"/>
        </w:rPr>
        <w:t>被驗證者於</w:t>
      </w:r>
      <w:r>
        <w:rPr>
          <w:rFonts w:ascii="標楷體" w:eastAsia="標楷體" w:hAnsi="標楷體" w:hint="eastAsia"/>
          <w:sz w:val="28"/>
          <w:szCs w:val="28"/>
        </w:rPr>
        <w:t>領</w:t>
      </w:r>
      <w:r w:rsidRPr="00EF06B2">
        <w:rPr>
          <w:rFonts w:ascii="標楷體" w:eastAsia="標楷體" w:hAnsi="標楷體" w:hint="eastAsia"/>
          <w:sz w:val="28"/>
          <w:szCs w:val="28"/>
        </w:rPr>
        <w:t>取驗證證書前，須簽署「</w:t>
      </w:r>
      <w:hyperlink r:id="rId7" w:history="1">
        <w:r w:rsidRPr="009C3EC3">
          <w:rPr>
            <w:rStyle w:val="a8"/>
            <w:rFonts w:ascii="標楷體" w:eastAsia="標楷體" w:hAnsi="標楷體"/>
            <w:b/>
            <w:sz w:val="28"/>
            <w:szCs w:val="28"/>
          </w:rPr>
          <w:t>人員驗證證書使用協議書</w:t>
        </w:r>
      </w:hyperlink>
      <w:r w:rsidRPr="00EF06B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23CC" w:rsidRDefault="002E23CC" w:rsidP="002E23CC">
      <w:pPr>
        <w:pStyle w:val="a3"/>
        <w:numPr>
          <w:ilvl w:val="0"/>
          <w:numId w:val="17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EF06B2">
        <w:rPr>
          <w:rFonts w:ascii="標楷體" w:eastAsia="標楷體" w:hAnsi="標楷體" w:hint="eastAsia"/>
          <w:sz w:val="28"/>
          <w:szCs w:val="28"/>
        </w:rPr>
        <w:t>證書屆期，應辦理重新驗證以維持證書之有效。</w:t>
      </w:r>
      <w:r>
        <w:rPr>
          <w:rFonts w:ascii="標楷體" w:eastAsia="標楷體" w:hAnsi="標楷體" w:hint="eastAsia"/>
          <w:sz w:val="28"/>
          <w:szCs w:val="28"/>
        </w:rPr>
        <w:t>重新驗證辦理方式，請參見本學</w:t>
      </w:r>
      <w:r w:rsidR="00006DBC">
        <w:rPr>
          <w:rFonts w:ascii="標楷體" w:eastAsia="標楷體" w:hAnsi="標楷體" w:hint="eastAsia"/>
          <w:sz w:val="28"/>
          <w:szCs w:val="28"/>
        </w:rPr>
        <w:t>會</w:t>
      </w:r>
      <w:r>
        <w:rPr>
          <w:rFonts w:ascii="標楷體" w:eastAsia="標楷體" w:hAnsi="標楷體" w:hint="eastAsia"/>
          <w:sz w:val="28"/>
          <w:szCs w:val="28"/>
        </w:rPr>
        <w:t>網站/人員驗證</w:t>
      </w:r>
      <w:r w:rsidR="0060612A">
        <w:rPr>
          <w:rFonts w:ascii="標楷體" w:eastAsia="標楷體" w:hAnsi="標楷體" w:hint="eastAsia"/>
          <w:sz w:val="28"/>
          <w:szCs w:val="28"/>
        </w:rPr>
        <w:t>申請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60612A">
        <w:rPr>
          <w:rFonts w:ascii="標楷體" w:eastAsia="標楷體" w:hAnsi="標楷體" w:hint="eastAsia"/>
          <w:sz w:val="28"/>
          <w:szCs w:val="28"/>
        </w:rPr>
        <w:t>附件下載/</w:t>
      </w:r>
      <w:r>
        <w:rPr>
          <w:rFonts w:ascii="標楷體" w:eastAsia="標楷體" w:hAnsi="標楷體" w:hint="eastAsia"/>
          <w:sz w:val="28"/>
          <w:szCs w:val="28"/>
        </w:rPr>
        <w:t>人員驗證說明。</w:t>
      </w:r>
    </w:p>
    <w:p w:rsidR="002E23CC" w:rsidRPr="00DA4C0A" w:rsidRDefault="002E23CC" w:rsidP="00835F67">
      <w:pPr>
        <w:pStyle w:val="a3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A4C0A">
        <w:rPr>
          <w:rFonts w:ascii="標楷體" w:eastAsia="標楷體" w:hAnsi="標楷體" w:hint="eastAsia"/>
          <w:sz w:val="28"/>
          <w:szCs w:val="28"/>
        </w:rPr>
        <w:t>申請</w:t>
      </w:r>
    </w:p>
    <w:p w:rsidR="00835F67" w:rsidRDefault="00835F67" w:rsidP="0096586A">
      <w:pPr>
        <w:pStyle w:val="a3"/>
        <w:numPr>
          <w:ilvl w:val="0"/>
          <w:numId w:val="3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申請期間</w:t>
      </w:r>
    </w:p>
    <w:p w:rsidR="0096586A" w:rsidRDefault="0096586A" w:rsidP="0096586A">
      <w:pPr>
        <w:pStyle w:val="a3"/>
        <w:snapToGrid w:val="0"/>
        <w:spacing w:line="480" w:lineRule="atLeast"/>
        <w:ind w:leftChars="0" w:left="851"/>
        <w:rPr>
          <w:rFonts w:ascii="標楷體" w:eastAsia="標楷體" w:hAnsi="標楷體"/>
          <w:sz w:val="28"/>
          <w:szCs w:val="28"/>
        </w:rPr>
      </w:pPr>
      <w:r w:rsidRPr="002A1EAB">
        <w:rPr>
          <w:rFonts w:ascii="標楷體" w:eastAsia="標楷體" w:hAnsi="標楷體" w:hint="eastAsia"/>
          <w:sz w:val="28"/>
          <w:szCs w:val="28"/>
        </w:rPr>
        <w:t>自</w:t>
      </w:r>
      <w:r w:rsidR="00E9501E" w:rsidRPr="002A1EAB">
        <w:rPr>
          <w:rFonts w:ascii="標楷體" w:eastAsia="標楷體" w:hAnsi="標楷體" w:hint="eastAsia"/>
          <w:sz w:val="28"/>
          <w:szCs w:val="28"/>
        </w:rPr>
        <w:t>即</w:t>
      </w:r>
      <w:r w:rsidRPr="002A1EAB">
        <w:rPr>
          <w:rFonts w:ascii="標楷體" w:eastAsia="標楷體" w:hAnsi="標楷體" w:hint="eastAsia"/>
          <w:sz w:val="28"/>
          <w:szCs w:val="28"/>
        </w:rPr>
        <w:t>日起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0E37C3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E37C3">
        <w:rPr>
          <w:rFonts w:ascii="標楷體" w:eastAsia="標楷體" w:hAnsi="標楷體" w:hint="eastAsia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:rsidR="00835F67" w:rsidRDefault="00835F67" w:rsidP="00510EFC">
      <w:pPr>
        <w:pStyle w:val="a3"/>
        <w:numPr>
          <w:ilvl w:val="0"/>
          <w:numId w:val="3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申請方式</w:t>
      </w:r>
    </w:p>
    <w:p w:rsidR="00510EFC" w:rsidRDefault="00510EFC" w:rsidP="009919DB">
      <w:pPr>
        <w:pStyle w:val="a3"/>
        <w:numPr>
          <w:ilvl w:val="0"/>
          <w:numId w:val="4"/>
        </w:numPr>
        <w:snapToGrid w:val="0"/>
        <w:spacing w:line="480" w:lineRule="atLeast"/>
        <w:ind w:leftChars="0" w:left="1418" w:hanging="567"/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</w:pPr>
      <w:r w:rsidRPr="001F626D">
        <w:rPr>
          <w:rFonts w:ascii="標楷體" w:eastAsia="標楷體" w:hAnsi="標楷體"/>
          <w:color w:val="000000" w:themeColor="text1"/>
          <w:sz w:val="28"/>
          <w:szCs w:val="28"/>
        </w:rPr>
        <w:t>申請人應填寫</w:t>
      </w:r>
      <w:r w:rsidRPr="001F626D">
        <w:rPr>
          <w:rFonts w:ascii="標楷體" w:eastAsia="標楷體" w:hAnsi="標楷體" w:hint="eastAsia"/>
          <w:color w:val="000000" w:themeColor="text1"/>
          <w:sz w:val="28"/>
          <w:szCs w:val="28"/>
        </w:rPr>
        <w:t>｢</w:t>
      </w:r>
      <w:hyperlink r:id="rId8" w:history="1">
        <w:r w:rsidRPr="009C3EC3">
          <w:rPr>
            <w:rStyle w:val="a8"/>
            <w:rFonts w:ascii="標楷體" w:eastAsia="標楷體" w:hAnsi="標楷體" w:hint="eastAsia"/>
            <w:b/>
            <w:sz w:val="28"/>
            <w:szCs w:val="28"/>
          </w:rPr>
          <w:t>品質專業人員驗證申請書</w:t>
        </w:r>
      </w:hyperlink>
      <w:r w:rsidRPr="001F626D">
        <w:rPr>
          <w:rFonts w:ascii="標楷體" w:eastAsia="標楷體" w:hAnsi="標楷體" w:hint="eastAsia"/>
          <w:color w:val="000000" w:themeColor="text1"/>
          <w:sz w:val="28"/>
          <w:szCs w:val="28"/>
        </w:rPr>
        <w:t>｣</w:t>
      </w:r>
      <w:r w:rsidRPr="001F626D">
        <w:rPr>
          <w:rFonts w:ascii="標楷體" w:eastAsia="標楷體" w:hAnsi="標楷體"/>
          <w:color w:val="000000" w:themeColor="text1"/>
          <w:sz w:val="28"/>
          <w:szCs w:val="28"/>
        </w:rPr>
        <w:t>並簽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名後</w:t>
      </w:r>
      <w:r w:rsidRPr="001F626D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連同</w:t>
      </w:r>
      <w:r w:rsidR="009919DB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工作經歷</w:t>
      </w:r>
      <w:r w:rsidRPr="00510EFC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證明文件</w:t>
      </w:r>
      <w:r w:rsidR="00937EE0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及考試證照</w:t>
      </w:r>
      <w:r w:rsidR="00937EE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/證明</w:t>
      </w:r>
      <w:r w:rsidRPr="00510EFC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（影本）郵寄「台北市羅斯福路2段75號10樓」</w:t>
      </w:r>
      <w:r w:rsidR="009919D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中華民國品質</w:t>
      </w:r>
      <w:r w:rsidRPr="00510EFC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學會</w:t>
      </w:r>
      <w:r w:rsidR="00FF1779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人員</w:t>
      </w:r>
      <w:r w:rsidR="00912502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驗證委員會</w:t>
      </w:r>
      <w:r w:rsidRPr="00510EFC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收。</w:t>
      </w:r>
    </w:p>
    <w:p w:rsidR="009919DB" w:rsidRPr="009919DB" w:rsidRDefault="001D5BB2" w:rsidP="009919DB">
      <w:pPr>
        <w:pStyle w:val="a3"/>
        <w:numPr>
          <w:ilvl w:val="0"/>
          <w:numId w:val="4"/>
        </w:numPr>
        <w:snapToGrid w:val="0"/>
        <w:spacing w:line="480" w:lineRule="atLeast"/>
        <w:ind w:leftChars="0" w:left="1418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工作經歷</w:t>
      </w:r>
      <w:r w:rsidR="009919DB" w:rsidRPr="009919DB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證明文件</w:t>
      </w:r>
      <w:r w:rsidR="00937EE0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及考試證照</w:t>
      </w:r>
      <w:r w:rsidR="00937EE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/證明</w:t>
      </w:r>
      <w:r w:rsidR="009919DB" w:rsidRPr="009919DB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如有不合或有疑義時，本學會以e-mail或電話通知申請</w:t>
      </w:r>
      <w:r w:rsidR="009919DB" w:rsidRPr="009919DB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人。</w:t>
      </w:r>
    </w:p>
    <w:p w:rsidR="00835F67" w:rsidRDefault="00835F67" w:rsidP="009919DB">
      <w:pPr>
        <w:pStyle w:val="a3"/>
        <w:numPr>
          <w:ilvl w:val="0"/>
          <w:numId w:val="3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申請費用</w:t>
      </w:r>
    </w:p>
    <w:p w:rsidR="009919DB" w:rsidRDefault="009919DB" w:rsidP="009919DB">
      <w:pPr>
        <w:pStyle w:val="a3"/>
        <w:numPr>
          <w:ilvl w:val="0"/>
          <w:numId w:val="5"/>
        </w:numPr>
        <w:snapToGrid w:val="0"/>
        <w:spacing w:line="480" w:lineRule="atLeast"/>
        <w:ind w:leftChars="0" w:left="1418" w:hanging="567"/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</w:pPr>
      <w:r w:rsidRPr="009919D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驗證申請費500元，於申請時繳交。</w:t>
      </w:r>
      <w:r w:rsidR="00C86846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(</w:t>
      </w:r>
      <w:r w:rsidR="00C86846" w:rsidRPr="00C86846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本次免繳</w:t>
      </w:r>
      <w:r w:rsidR="00C86846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)</w:t>
      </w:r>
    </w:p>
    <w:p w:rsidR="009919DB" w:rsidRPr="009919DB" w:rsidRDefault="009919DB" w:rsidP="009919DB">
      <w:pPr>
        <w:pStyle w:val="a3"/>
        <w:numPr>
          <w:ilvl w:val="0"/>
          <w:numId w:val="5"/>
        </w:numPr>
        <w:snapToGrid w:val="0"/>
        <w:spacing w:line="480" w:lineRule="atLeast"/>
        <w:ind w:leftChars="0" w:left="1418" w:hanging="567"/>
        <w:rPr>
          <w:rFonts w:ascii="標楷體" w:eastAsia="標楷體" w:hAnsi="標楷體"/>
          <w:sz w:val="28"/>
          <w:szCs w:val="28"/>
        </w:rPr>
      </w:pPr>
      <w:r w:rsidRPr="009919DB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凡已繳申請費因故不能前來應試者，應在應試前1</w:t>
      </w:r>
      <w:r w:rsidR="00912502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5</w:t>
      </w:r>
      <w:r w:rsidRPr="009919DB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天以書面提出申請退費，退費一半，逾期概不退還。</w:t>
      </w:r>
    </w:p>
    <w:p w:rsidR="009919DB" w:rsidRPr="00511392" w:rsidRDefault="009919DB" w:rsidP="009919DB">
      <w:pPr>
        <w:pStyle w:val="a3"/>
        <w:numPr>
          <w:ilvl w:val="0"/>
          <w:numId w:val="5"/>
        </w:numPr>
        <w:snapToGrid w:val="0"/>
        <w:spacing w:line="480" w:lineRule="atLeast"/>
        <w:ind w:leftChars="0" w:left="1418" w:hanging="567"/>
        <w:rPr>
          <w:rFonts w:ascii="標楷體" w:eastAsia="標楷體" w:hAnsi="標楷體"/>
          <w:sz w:val="28"/>
          <w:szCs w:val="28"/>
        </w:rPr>
      </w:pPr>
      <w:r w:rsidRPr="009919D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驗證證書費2500元，於領取證書前繳交。</w:t>
      </w:r>
      <w:r w:rsidR="00C86846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(</w:t>
      </w:r>
      <w:r w:rsidR="00CB4D6C" w:rsidRPr="000E37C3">
        <w:rPr>
          <w:rFonts w:ascii="標楷體" w:eastAsia="標楷體" w:hAnsi="標楷體" w:cs="Times New Roman" w:hint="eastAsia"/>
          <w:b/>
          <w:sz w:val="28"/>
          <w:szCs w:val="28"/>
        </w:rPr>
        <w:t>取得</w:t>
      </w:r>
      <w:r w:rsidR="00AE2311" w:rsidRPr="00AE2311">
        <w:rPr>
          <w:rFonts w:ascii="標楷體" w:eastAsia="標楷體" w:hAnsi="標楷體" w:cs="Times New Roman" w:hint="eastAsia"/>
          <w:b/>
          <w:sz w:val="28"/>
          <w:szCs w:val="28"/>
        </w:rPr>
        <w:t>附加有TAF認證標誌之證書時始需繳納</w:t>
      </w:r>
      <w:r w:rsidR="00C86846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)</w:t>
      </w:r>
    </w:p>
    <w:p w:rsidR="002C74C6" w:rsidRPr="002C74C6" w:rsidRDefault="002C74C6" w:rsidP="009919DB">
      <w:pPr>
        <w:pStyle w:val="a3"/>
        <w:numPr>
          <w:ilvl w:val="0"/>
          <w:numId w:val="5"/>
        </w:numPr>
        <w:snapToGrid w:val="0"/>
        <w:spacing w:line="480" w:lineRule="atLeast"/>
        <w:ind w:leftChars="0" w:left="1418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lastRenderedPageBreak/>
        <w:t>繳費方式</w:t>
      </w:r>
    </w:p>
    <w:p w:rsidR="002C74C6" w:rsidRDefault="002C74C6" w:rsidP="00666885">
      <w:pPr>
        <w:pStyle w:val="a3"/>
        <w:numPr>
          <w:ilvl w:val="0"/>
          <w:numId w:val="7"/>
        </w:numPr>
        <w:snapToGrid w:val="0"/>
        <w:spacing w:line="480" w:lineRule="atLeast"/>
        <w:ind w:leftChars="0" w:left="1702" w:hanging="284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 w:rsidRPr="002C74C6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郵寄現款或支票至本學會(台北市羅斯福路2段75號10樓)</w:t>
      </w:r>
    </w:p>
    <w:p w:rsidR="00666885" w:rsidRPr="00666885" w:rsidRDefault="00666885" w:rsidP="00666885">
      <w:pPr>
        <w:pStyle w:val="a3"/>
        <w:numPr>
          <w:ilvl w:val="0"/>
          <w:numId w:val="7"/>
        </w:numPr>
        <w:snapToGrid w:val="0"/>
        <w:spacing w:line="480" w:lineRule="atLeas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9F4D2E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郵政劃撥至本學會帳戶「0005343-4」號，戶名:中華民國品質學會</w:t>
      </w:r>
    </w:p>
    <w:p w:rsidR="00666885" w:rsidRPr="00511392" w:rsidRDefault="00666885" w:rsidP="00666885">
      <w:pPr>
        <w:pStyle w:val="a3"/>
        <w:numPr>
          <w:ilvl w:val="0"/>
          <w:numId w:val="7"/>
        </w:numPr>
        <w:snapToGrid w:val="0"/>
        <w:spacing w:line="480" w:lineRule="atLeas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9F4D2E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ATM轉帳:玉山銀行(銀行代號808),帳號:99560+00+身分證號(不含英文9碼)。(轉帳後請立即確認交易明細表及帳戶內是否已扣款完成，交易明</w:t>
      </w:r>
      <w:proofErr w:type="gramStart"/>
      <w:r w:rsidRPr="009F4D2E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細表請妥善</w:t>
      </w:r>
      <w:proofErr w:type="gramEnd"/>
      <w:r w:rsidRPr="009F4D2E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保存，不需郵寄至本學會)</w:t>
      </w:r>
    </w:p>
    <w:p w:rsidR="00511392" w:rsidRDefault="00511392" w:rsidP="00511392">
      <w:pPr>
        <w:pStyle w:val="a3"/>
        <w:numPr>
          <w:ilvl w:val="0"/>
          <w:numId w:val="3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口試日期：9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F34CB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AE2311">
        <w:rPr>
          <w:rFonts w:ascii="標楷體" w:eastAsia="標楷體" w:hAnsi="標楷體" w:hint="eastAsia"/>
          <w:sz w:val="28"/>
          <w:szCs w:val="28"/>
        </w:rPr>
        <w:t>(視應試者人數</w:t>
      </w:r>
      <w:r w:rsidR="00EF34CB">
        <w:rPr>
          <w:rFonts w:ascii="標楷體" w:eastAsia="標楷體" w:hAnsi="標楷體" w:hint="eastAsia"/>
          <w:sz w:val="28"/>
          <w:szCs w:val="28"/>
        </w:rPr>
        <w:t>及配合TAF評鑑，日期如有變動將於10日前通知應試者</w:t>
      </w:r>
      <w:r w:rsidRPr="00AE231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11392" w:rsidRPr="009919DB" w:rsidRDefault="00511392" w:rsidP="00511392">
      <w:pPr>
        <w:pStyle w:val="a3"/>
        <w:numPr>
          <w:ilvl w:val="0"/>
          <w:numId w:val="3"/>
        </w:numPr>
        <w:snapToGrid w:val="0"/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口試地點：本學會</w:t>
      </w:r>
    </w:p>
    <w:p w:rsidR="00835F67" w:rsidRDefault="00835F67" w:rsidP="00835F67">
      <w:pPr>
        <w:pStyle w:val="a3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12502">
        <w:rPr>
          <w:rFonts w:ascii="標楷體" w:eastAsia="標楷體" w:hAnsi="標楷體" w:hint="eastAsia"/>
          <w:sz w:val="28"/>
          <w:szCs w:val="28"/>
        </w:rPr>
        <w:t>應試者注意事項</w:t>
      </w:r>
    </w:p>
    <w:p w:rsidR="00292115" w:rsidRDefault="008E2D51" w:rsidP="001E4E9F">
      <w:pPr>
        <w:pStyle w:val="a3"/>
        <w:numPr>
          <w:ilvl w:val="0"/>
          <w:numId w:val="11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資格審查為對應試者之申請書資料及工作經歷進行書面之實質審查，應試者無需到場。</w:t>
      </w:r>
    </w:p>
    <w:p w:rsidR="000E37C3" w:rsidRDefault="008E2D51" w:rsidP="001E4E9F">
      <w:pPr>
        <w:pStyle w:val="a3"/>
        <w:numPr>
          <w:ilvl w:val="0"/>
          <w:numId w:val="11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口試時間</w:t>
      </w:r>
      <w:r w:rsidR="00DD1EE2">
        <w:rPr>
          <w:rFonts w:ascii="標楷體" w:eastAsia="標楷體" w:hAnsi="標楷體" w:hint="eastAsia"/>
          <w:sz w:val="28"/>
          <w:szCs w:val="28"/>
        </w:rPr>
        <w:t>原則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4A13EF" w:rsidRPr="000E37C3">
        <w:rPr>
          <w:rFonts w:ascii="標楷體" w:eastAsia="標楷體" w:hAnsi="標楷體" w:hint="eastAsia"/>
          <w:b/>
          <w:sz w:val="28"/>
          <w:szCs w:val="28"/>
        </w:rPr>
        <w:t>4</w:t>
      </w:r>
      <w:r w:rsidR="002429D7" w:rsidRPr="000E37C3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分鐘，請應試者依排定</w:t>
      </w:r>
      <w:r w:rsidR="00B51F2B">
        <w:rPr>
          <w:rFonts w:ascii="標楷體" w:eastAsia="標楷體" w:hAnsi="標楷體" w:hint="eastAsia"/>
          <w:sz w:val="28"/>
          <w:szCs w:val="28"/>
        </w:rPr>
        <w:t>日期及</w:t>
      </w:r>
      <w:r>
        <w:rPr>
          <w:rFonts w:ascii="標楷體" w:eastAsia="標楷體" w:hAnsi="標楷體" w:hint="eastAsia"/>
          <w:sz w:val="28"/>
          <w:szCs w:val="28"/>
        </w:rPr>
        <w:t>時間準時到達</w:t>
      </w:r>
      <w:r w:rsidR="0088595C">
        <w:rPr>
          <w:rFonts w:ascii="標楷體" w:eastAsia="標楷體" w:hAnsi="標楷體" w:hint="eastAsia"/>
          <w:sz w:val="28"/>
          <w:szCs w:val="28"/>
        </w:rPr>
        <w:t>指定</w:t>
      </w:r>
      <w:proofErr w:type="gramStart"/>
      <w:r w:rsidR="00DD1EE2">
        <w:rPr>
          <w:rFonts w:ascii="標楷體" w:eastAsia="標楷體" w:hAnsi="標楷體" w:hint="eastAsia"/>
          <w:sz w:val="28"/>
          <w:szCs w:val="28"/>
        </w:rPr>
        <w:t>地點</w:t>
      </w:r>
      <w:r w:rsidR="0088595C">
        <w:rPr>
          <w:rFonts w:ascii="標楷體" w:eastAsia="標楷體" w:hAnsi="標楷體" w:hint="eastAsia"/>
          <w:sz w:val="28"/>
          <w:szCs w:val="28"/>
        </w:rPr>
        <w:t>備試</w:t>
      </w:r>
      <w:proofErr w:type="gramEnd"/>
      <w:r w:rsidR="0088595C">
        <w:rPr>
          <w:rFonts w:ascii="標楷體" w:eastAsia="標楷體" w:hAnsi="標楷體" w:hint="eastAsia"/>
          <w:sz w:val="28"/>
          <w:szCs w:val="28"/>
        </w:rPr>
        <w:t>。</w:t>
      </w:r>
    </w:p>
    <w:p w:rsidR="008E2D51" w:rsidRPr="000E37C3" w:rsidRDefault="004A13EF" w:rsidP="001E4E9F">
      <w:pPr>
        <w:pStyle w:val="a3"/>
        <w:numPr>
          <w:ilvl w:val="0"/>
          <w:numId w:val="11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0E37C3">
        <w:rPr>
          <w:rFonts w:ascii="標楷體" w:eastAsia="標楷體" w:hAnsi="標楷體" w:hint="eastAsia"/>
          <w:sz w:val="28"/>
          <w:szCs w:val="28"/>
        </w:rPr>
        <w:t>為確保雙方權益，口試中將進行錄音。</w:t>
      </w:r>
    </w:p>
    <w:p w:rsidR="0088595C" w:rsidRDefault="0088595C" w:rsidP="0088595C">
      <w:pPr>
        <w:pStyle w:val="a3"/>
        <w:numPr>
          <w:ilvl w:val="0"/>
          <w:numId w:val="11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經通知參加口試之應試者，應攜帶申請書所填之身分證明文件進入試場，以供查驗。</w:t>
      </w:r>
      <w:r w:rsidR="00100326" w:rsidRPr="00AE2311">
        <w:rPr>
          <w:rFonts w:ascii="標楷體" w:eastAsia="標楷體" w:hAnsi="標楷體" w:hint="eastAsia"/>
          <w:sz w:val="28"/>
          <w:szCs w:val="28"/>
        </w:rPr>
        <w:t>應試者如有職場歷程中</w:t>
      </w:r>
      <w:r w:rsidR="00662577" w:rsidRPr="00AE2311">
        <w:rPr>
          <w:rFonts w:ascii="標楷體" w:eastAsia="標楷體" w:hAnsi="標楷體" w:hint="eastAsia"/>
          <w:sz w:val="28"/>
          <w:szCs w:val="28"/>
        </w:rPr>
        <w:t>曾參加</w:t>
      </w:r>
      <w:r w:rsidR="00100326" w:rsidRPr="00AE2311">
        <w:rPr>
          <w:rFonts w:ascii="標楷體" w:eastAsia="標楷體" w:hAnsi="標楷體" w:hint="eastAsia"/>
          <w:sz w:val="28"/>
          <w:szCs w:val="28"/>
        </w:rPr>
        <w:t>內、外部</w:t>
      </w:r>
      <w:r w:rsidR="00DC7738">
        <w:rPr>
          <w:rFonts w:ascii="標楷體" w:eastAsia="標楷體" w:hAnsi="標楷體" w:hint="eastAsia"/>
          <w:sz w:val="28"/>
          <w:szCs w:val="28"/>
        </w:rPr>
        <w:t>訓練、</w:t>
      </w:r>
      <w:r w:rsidR="00100326" w:rsidRPr="00AE2311">
        <w:rPr>
          <w:rFonts w:ascii="標楷體" w:eastAsia="標楷體" w:hAnsi="標楷體" w:hint="eastAsia"/>
          <w:sz w:val="28"/>
          <w:szCs w:val="28"/>
        </w:rPr>
        <w:t>進修之證明資料，</w:t>
      </w:r>
      <w:r w:rsidR="00DC7738">
        <w:rPr>
          <w:rFonts w:ascii="標楷體" w:eastAsia="標楷體" w:hAnsi="標楷體" w:hint="eastAsia"/>
          <w:sz w:val="28"/>
          <w:szCs w:val="28"/>
        </w:rPr>
        <w:t>或與工作相關之</w:t>
      </w:r>
      <w:r w:rsidR="006A0502" w:rsidRPr="00F30304">
        <w:rPr>
          <w:rFonts w:ascii="標楷體" w:eastAsia="標楷體" w:hAnsi="標楷體" w:hint="eastAsia"/>
          <w:color w:val="000000" w:themeColor="text1"/>
          <w:sz w:val="28"/>
          <w:szCs w:val="28"/>
        </w:rPr>
        <w:t>榮譽</w:t>
      </w:r>
      <w:r w:rsidR="006A0502" w:rsidRPr="006A0502">
        <w:rPr>
          <w:rFonts w:ascii="標楷體" w:eastAsia="標楷體" w:hAnsi="標楷體" w:hint="eastAsia"/>
          <w:color w:val="0070C0"/>
          <w:sz w:val="28"/>
          <w:szCs w:val="28"/>
        </w:rPr>
        <w:t>，</w:t>
      </w:r>
      <w:r w:rsidR="00DC7738">
        <w:rPr>
          <w:rFonts w:ascii="標楷體" w:eastAsia="標楷體" w:hAnsi="標楷體" w:hint="eastAsia"/>
          <w:sz w:val="28"/>
          <w:szCs w:val="28"/>
        </w:rPr>
        <w:t>獲獎、文章發表、著作等，</w:t>
      </w:r>
      <w:r w:rsidR="00100326" w:rsidRPr="00AE2311">
        <w:rPr>
          <w:rFonts w:ascii="標楷體" w:eastAsia="標楷體" w:hAnsi="標楷體" w:hint="eastAsia"/>
          <w:sz w:val="28"/>
          <w:szCs w:val="28"/>
        </w:rPr>
        <w:t>請一併攜帶入場。</w:t>
      </w:r>
    </w:p>
    <w:p w:rsidR="00F30304" w:rsidRPr="000E37C3" w:rsidRDefault="00B50801" w:rsidP="0088595C">
      <w:pPr>
        <w:pStyle w:val="a3"/>
        <w:numPr>
          <w:ilvl w:val="0"/>
          <w:numId w:val="11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0E37C3">
        <w:rPr>
          <w:rFonts w:ascii="標楷體" w:eastAsia="標楷體" w:hAnsi="標楷體" w:hint="eastAsia"/>
          <w:sz w:val="28"/>
          <w:szCs w:val="28"/>
        </w:rPr>
        <w:t>驗證申請書應</w:t>
      </w:r>
      <w:r w:rsidR="00670122">
        <w:rPr>
          <w:rFonts w:ascii="標楷體" w:eastAsia="標楷體" w:hAnsi="標楷體" w:hint="eastAsia"/>
          <w:sz w:val="28"/>
          <w:szCs w:val="28"/>
        </w:rPr>
        <w:t>填寫</w:t>
      </w:r>
      <w:r w:rsidRPr="000E37C3">
        <w:rPr>
          <w:rFonts w:ascii="標楷體" w:eastAsia="標楷體" w:hAnsi="標楷體" w:hint="eastAsia"/>
          <w:sz w:val="28"/>
          <w:szCs w:val="28"/>
        </w:rPr>
        <w:t>之</w:t>
      </w:r>
      <w:r w:rsidR="00670122">
        <w:rPr>
          <w:rFonts w:ascii="標楷體" w:eastAsia="標楷體" w:hAnsi="標楷體" w:hint="eastAsia"/>
          <w:sz w:val="28"/>
          <w:szCs w:val="28"/>
        </w:rPr>
        <w:t>附表一、</w:t>
      </w:r>
      <w:r w:rsidRPr="000E37C3">
        <w:rPr>
          <w:rFonts w:ascii="標楷體" w:eastAsia="標楷體" w:hAnsi="標楷體" w:hint="eastAsia"/>
          <w:sz w:val="28"/>
          <w:szCs w:val="28"/>
        </w:rPr>
        <w:t>個人目前工作說明</w:t>
      </w:r>
      <w:r w:rsidR="006211CA" w:rsidRPr="000E37C3">
        <w:rPr>
          <w:rFonts w:ascii="標楷體" w:eastAsia="標楷體" w:hAnsi="標楷體" w:hint="eastAsia"/>
          <w:sz w:val="28"/>
          <w:szCs w:val="28"/>
        </w:rPr>
        <w:t>及個人專業精進說明(詳見申請書</w:t>
      </w:r>
      <w:proofErr w:type="gramStart"/>
      <w:r w:rsidR="006211CA" w:rsidRPr="000E37C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6211CA" w:rsidRPr="000E37C3">
        <w:rPr>
          <w:rFonts w:ascii="標楷體" w:eastAsia="標楷體" w:hAnsi="標楷體" w:hint="eastAsia"/>
          <w:sz w:val="28"/>
          <w:szCs w:val="28"/>
        </w:rPr>
        <w:t>1.)</w:t>
      </w:r>
      <w:r w:rsidRPr="000E37C3">
        <w:rPr>
          <w:rFonts w:ascii="標楷體" w:eastAsia="標楷體" w:hAnsi="標楷體" w:hint="eastAsia"/>
          <w:sz w:val="28"/>
          <w:szCs w:val="28"/>
        </w:rPr>
        <w:t>，將</w:t>
      </w:r>
      <w:proofErr w:type="gramStart"/>
      <w:r w:rsidRPr="000E37C3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0E37C3">
        <w:rPr>
          <w:rFonts w:ascii="標楷體" w:eastAsia="標楷體" w:hAnsi="標楷體" w:hint="eastAsia"/>
          <w:sz w:val="28"/>
          <w:szCs w:val="28"/>
        </w:rPr>
        <w:t>口試評分。</w:t>
      </w:r>
    </w:p>
    <w:sectPr w:rsidR="00F30304" w:rsidRPr="000E37C3" w:rsidSect="00835F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83B" w:rsidRDefault="0029783B" w:rsidP="00E90E68">
      <w:r>
        <w:separator/>
      </w:r>
    </w:p>
  </w:endnote>
  <w:endnote w:type="continuationSeparator" w:id="0">
    <w:p w:rsidR="0029783B" w:rsidRDefault="0029783B" w:rsidP="00E90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83B" w:rsidRDefault="0029783B" w:rsidP="00E90E68">
      <w:r>
        <w:separator/>
      </w:r>
    </w:p>
  </w:footnote>
  <w:footnote w:type="continuationSeparator" w:id="0">
    <w:p w:rsidR="0029783B" w:rsidRDefault="0029783B" w:rsidP="00E90E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DEE"/>
    <w:multiLevelType w:val="hybridMultilevel"/>
    <w:tmpl w:val="E4E84800"/>
    <w:lvl w:ilvl="0" w:tplc="3C7E082C">
      <w:start w:val="1"/>
      <w:numFmt w:val="decimal"/>
      <w:lvlText w:val="(%1)"/>
      <w:lvlJc w:val="left"/>
      <w:pPr>
        <w:ind w:left="1571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CBA7414"/>
    <w:multiLevelType w:val="hybridMultilevel"/>
    <w:tmpl w:val="5E6CBCD8"/>
    <w:lvl w:ilvl="0" w:tplc="B978A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D1333C0"/>
    <w:multiLevelType w:val="hybridMultilevel"/>
    <w:tmpl w:val="513E1D58"/>
    <w:lvl w:ilvl="0" w:tplc="0C5C6A16">
      <w:start w:val="1"/>
      <w:numFmt w:val="decimal"/>
      <w:lvlText w:val="(%1)"/>
      <w:lvlJc w:val="left"/>
      <w:pPr>
        <w:ind w:left="1571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0EE05612"/>
    <w:multiLevelType w:val="hybridMultilevel"/>
    <w:tmpl w:val="E742565C"/>
    <w:lvl w:ilvl="0" w:tplc="5C6898D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154D6FEA"/>
    <w:multiLevelType w:val="hybridMultilevel"/>
    <w:tmpl w:val="3E3C086E"/>
    <w:lvl w:ilvl="0" w:tplc="DD6E8770">
      <w:start w:val="1"/>
      <w:numFmt w:val="taiwaneseCountingThousand"/>
      <w:lvlText w:val="(%1)"/>
      <w:lvlJc w:val="left"/>
      <w:pPr>
        <w:ind w:left="895" w:hanging="72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5">
    <w:nsid w:val="17056145"/>
    <w:multiLevelType w:val="hybridMultilevel"/>
    <w:tmpl w:val="2C66D3C8"/>
    <w:lvl w:ilvl="0" w:tplc="866E9D5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4324B86"/>
    <w:multiLevelType w:val="hybridMultilevel"/>
    <w:tmpl w:val="26A256FE"/>
    <w:lvl w:ilvl="0" w:tplc="680AE650">
      <w:start w:val="1"/>
      <w:numFmt w:val="decimal"/>
      <w:lvlText w:val="%1."/>
      <w:lvlJc w:val="left"/>
      <w:pPr>
        <w:ind w:left="2668" w:hanging="4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68F7D6A"/>
    <w:multiLevelType w:val="hybridMultilevel"/>
    <w:tmpl w:val="C16E3A2C"/>
    <w:lvl w:ilvl="0" w:tplc="95AC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2DF31152"/>
    <w:multiLevelType w:val="multilevel"/>
    <w:tmpl w:val="50E6D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3C3B5CFA"/>
    <w:multiLevelType w:val="hybridMultilevel"/>
    <w:tmpl w:val="D17AE6FA"/>
    <w:lvl w:ilvl="0" w:tplc="F6A84476">
      <w:start w:val="1"/>
      <w:numFmt w:val="decimal"/>
      <w:lvlText w:val="%1."/>
      <w:lvlJc w:val="left"/>
      <w:pPr>
        <w:ind w:left="322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EB15A77"/>
    <w:multiLevelType w:val="hybridMultilevel"/>
    <w:tmpl w:val="9E140B8C"/>
    <w:lvl w:ilvl="0" w:tplc="4426E61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D10329"/>
    <w:multiLevelType w:val="hybridMultilevel"/>
    <w:tmpl w:val="B7A84F36"/>
    <w:lvl w:ilvl="0" w:tplc="FC34D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5D920407"/>
    <w:multiLevelType w:val="hybridMultilevel"/>
    <w:tmpl w:val="345291B6"/>
    <w:lvl w:ilvl="0" w:tplc="94029364">
      <w:start w:val="1"/>
      <w:numFmt w:val="taiwaneseCountingThousand"/>
      <w:lvlText w:val="(%1)"/>
      <w:lvlJc w:val="left"/>
      <w:pPr>
        <w:ind w:left="730" w:hanging="73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B07895"/>
    <w:multiLevelType w:val="hybridMultilevel"/>
    <w:tmpl w:val="26CAA15E"/>
    <w:lvl w:ilvl="0" w:tplc="E974CA02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A323BAA"/>
    <w:multiLevelType w:val="hybridMultilevel"/>
    <w:tmpl w:val="58DEB0B0"/>
    <w:lvl w:ilvl="0" w:tplc="96AE2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75EF365F"/>
    <w:multiLevelType w:val="hybridMultilevel"/>
    <w:tmpl w:val="142EA962"/>
    <w:lvl w:ilvl="0" w:tplc="1ED2AD68">
      <w:start w:val="1"/>
      <w:numFmt w:val="lowerLetter"/>
      <w:lvlText w:val="%1."/>
      <w:lvlJc w:val="left"/>
      <w:pPr>
        <w:ind w:left="1808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7E777FF8"/>
    <w:multiLevelType w:val="hybridMultilevel"/>
    <w:tmpl w:val="FE3AAC96"/>
    <w:lvl w:ilvl="0" w:tplc="6756E22A">
      <w:start w:val="1"/>
      <w:numFmt w:val="taiwaneseCountingThousand"/>
      <w:lvlText w:val="%1、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13"/>
  </w:num>
  <w:num w:numId="7">
    <w:abstractNumId w:val="15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  <w:num w:numId="15">
    <w:abstractNumId w:val="12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F67"/>
    <w:rsid w:val="000018FC"/>
    <w:rsid w:val="000021B5"/>
    <w:rsid w:val="00006DBC"/>
    <w:rsid w:val="000246AD"/>
    <w:rsid w:val="00030A16"/>
    <w:rsid w:val="0007096F"/>
    <w:rsid w:val="00073400"/>
    <w:rsid w:val="00086079"/>
    <w:rsid w:val="0008687B"/>
    <w:rsid w:val="000A145D"/>
    <w:rsid w:val="000E2977"/>
    <w:rsid w:val="000E37C3"/>
    <w:rsid w:val="00100326"/>
    <w:rsid w:val="00104F9D"/>
    <w:rsid w:val="00125DC3"/>
    <w:rsid w:val="001323BD"/>
    <w:rsid w:val="001365F1"/>
    <w:rsid w:val="001562C8"/>
    <w:rsid w:val="0017413D"/>
    <w:rsid w:val="00180CD2"/>
    <w:rsid w:val="00193A41"/>
    <w:rsid w:val="001A6BEF"/>
    <w:rsid w:val="001D5BB2"/>
    <w:rsid w:val="001E4E9F"/>
    <w:rsid w:val="001F35EF"/>
    <w:rsid w:val="00222DB6"/>
    <w:rsid w:val="002429D7"/>
    <w:rsid w:val="00267362"/>
    <w:rsid w:val="00267F13"/>
    <w:rsid w:val="00292115"/>
    <w:rsid w:val="0029783B"/>
    <w:rsid w:val="002A1038"/>
    <w:rsid w:val="002A1EAB"/>
    <w:rsid w:val="002B7567"/>
    <w:rsid w:val="002C1EA5"/>
    <w:rsid w:val="002C26CF"/>
    <w:rsid w:val="002C74C6"/>
    <w:rsid w:val="002D03D6"/>
    <w:rsid w:val="002E23CC"/>
    <w:rsid w:val="002F447F"/>
    <w:rsid w:val="00305DD7"/>
    <w:rsid w:val="00306ABC"/>
    <w:rsid w:val="00323F56"/>
    <w:rsid w:val="003513E6"/>
    <w:rsid w:val="00354770"/>
    <w:rsid w:val="00390CE4"/>
    <w:rsid w:val="003A0196"/>
    <w:rsid w:val="003B2E42"/>
    <w:rsid w:val="003E3367"/>
    <w:rsid w:val="003E48A2"/>
    <w:rsid w:val="00423AE0"/>
    <w:rsid w:val="004608F2"/>
    <w:rsid w:val="00463065"/>
    <w:rsid w:val="004702D6"/>
    <w:rsid w:val="004A13EF"/>
    <w:rsid w:val="004B759B"/>
    <w:rsid w:val="004C33EE"/>
    <w:rsid w:val="004C52CF"/>
    <w:rsid w:val="00510EFC"/>
    <w:rsid w:val="00511392"/>
    <w:rsid w:val="00512CFE"/>
    <w:rsid w:val="00524D3D"/>
    <w:rsid w:val="005873CE"/>
    <w:rsid w:val="00596C0B"/>
    <w:rsid w:val="005C6B63"/>
    <w:rsid w:val="005E16D6"/>
    <w:rsid w:val="00600A2E"/>
    <w:rsid w:val="0060612A"/>
    <w:rsid w:val="006211CA"/>
    <w:rsid w:val="00621665"/>
    <w:rsid w:val="006351DC"/>
    <w:rsid w:val="00662577"/>
    <w:rsid w:val="00665033"/>
    <w:rsid w:val="00666885"/>
    <w:rsid w:val="00670122"/>
    <w:rsid w:val="00680966"/>
    <w:rsid w:val="006A0502"/>
    <w:rsid w:val="006F4E15"/>
    <w:rsid w:val="00723D08"/>
    <w:rsid w:val="00757531"/>
    <w:rsid w:val="00774FBA"/>
    <w:rsid w:val="007A3DE6"/>
    <w:rsid w:val="007E7315"/>
    <w:rsid w:val="007F55C4"/>
    <w:rsid w:val="007F77C7"/>
    <w:rsid w:val="008067BE"/>
    <w:rsid w:val="00826B10"/>
    <w:rsid w:val="008332D9"/>
    <w:rsid w:val="00835F67"/>
    <w:rsid w:val="00865916"/>
    <w:rsid w:val="00866148"/>
    <w:rsid w:val="00882136"/>
    <w:rsid w:val="0088595C"/>
    <w:rsid w:val="008C3929"/>
    <w:rsid w:val="008E2D51"/>
    <w:rsid w:val="008E51D0"/>
    <w:rsid w:val="008F4E95"/>
    <w:rsid w:val="0090446A"/>
    <w:rsid w:val="00912502"/>
    <w:rsid w:val="00922C7B"/>
    <w:rsid w:val="00937EE0"/>
    <w:rsid w:val="009404BA"/>
    <w:rsid w:val="0096586A"/>
    <w:rsid w:val="00977194"/>
    <w:rsid w:val="00986401"/>
    <w:rsid w:val="009919DB"/>
    <w:rsid w:val="009B13CC"/>
    <w:rsid w:val="009B74F8"/>
    <w:rsid w:val="009C10D7"/>
    <w:rsid w:val="009C3EC3"/>
    <w:rsid w:val="00A32283"/>
    <w:rsid w:val="00AD61B6"/>
    <w:rsid w:val="00AE08F0"/>
    <w:rsid w:val="00AE2311"/>
    <w:rsid w:val="00B0386E"/>
    <w:rsid w:val="00B50801"/>
    <w:rsid w:val="00B51F2B"/>
    <w:rsid w:val="00B639A2"/>
    <w:rsid w:val="00BB0148"/>
    <w:rsid w:val="00BB7D70"/>
    <w:rsid w:val="00BD347D"/>
    <w:rsid w:val="00BF09B0"/>
    <w:rsid w:val="00C75933"/>
    <w:rsid w:val="00C86846"/>
    <w:rsid w:val="00C868CE"/>
    <w:rsid w:val="00CB1590"/>
    <w:rsid w:val="00CB4D6C"/>
    <w:rsid w:val="00CB6320"/>
    <w:rsid w:val="00CD1C7E"/>
    <w:rsid w:val="00D30A04"/>
    <w:rsid w:val="00D311D7"/>
    <w:rsid w:val="00D41F9D"/>
    <w:rsid w:val="00D63538"/>
    <w:rsid w:val="00D7070A"/>
    <w:rsid w:val="00DA4C0A"/>
    <w:rsid w:val="00DC7738"/>
    <w:rsid w:val="00DD1EE2"/>
    <w:rsid w:val="00DF694B"/>
    <w:rsid w:val="00E14C79"/>
    <w:rsid w:val="00E22D54"/>
    <w:rsid w:val="00E266E5"/>
    <w:rsid w:val="00E27B06"/>
    <w:rsid w:val="00E536D3"/>
    <w:rsid w:val="00E54122"/>
    <w:rsid w:val="00E87662"/>
    <w:rsid w:val="00E90E68"/>
    <w:rsid w:val="00E9501E"/>
    <w:rsid w:val="00EA11AF"/>
    <w:rsid w:val="00ED29A3"/>
    <w:rsid w:val="00EF06B2"/>
    <w:rsid w:val="00EF34CB"/>
    <w:rsid w:val="00F30304"/>
    <w:rsid w:val="00F32F50"/>
    <w:rsid w:val="00F617CE"/>
    <w:rsid w:val="00F77A9B"/>
    <w:rsid w:val="00FB55CC"/>
    <w:rsid w:val="00FC2D08"/>
    <w:rsid w:val="00FC6003"/>
    <w:rsid w:val="00FD67ED"/>
    <w:rsid w:val="00FE4129"/>
    <w:rsid w:val="00FF1779"/>
    <w:rsid w:val="00FF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6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90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90E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90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90E68"/>
    <w:rPr>
      <w:sz w:val="20"/>
      <w:szCs w:val="20"/>
    </w:rPr>
  </w:style>
  <w:style w:type="character" w:styleId="a8">
    <w:name w:val="Hyperlink"/>
    <w:basedOn w:val="a0"/>
    <w:uiPriority w:val="99"/>
    <w:unhideWhenUsed/>
    <w:rsid w:val="009919D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6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6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4A13EF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2D03D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cer\Documents\&#20154;&#21729;&#39511;&#35657;\&#25945;&#26448;\&#39511;&#35657;&#30003;&#35531;&#2636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cer\Documents\&#20154;&#21729;&#39511;&#35657;\&#25945;&#26448;\&#39511;&#35657;&#35657;&#26360;&#20351;&#29992;&#21332;&#35696;&#2636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31</cp:revision>
  <dcterms:created xsi:type="dcterms:W3CDTF">2025-07-12T15:37:00Z</dcterms:created>
  <dcterms:modified xsi:type="dcterms:W3CDTF">2025-07-22T06:17:00Z</dcterms:modified>
</cp:coreProperties>
</file>