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325" w:rsidRPr="0050784C" w:rsidRDefault="005E137C" w:rsidP="0050784C">
      <w:pPr>
        <w:jc w:val="center"/>
        <w:rPr>
          <w:b/>
          <w:sz w:val="36"/>
          <w:szCs w:val="36"/>
        </w:rPr>
      </w:pPr>
      <w:r w:rsidRPr="0050784C">
        <w:rPr>
          <w:b/>
          <w:sz w:val="36"/>
          <w:szCs w:val="36"/>
        </w:rPr>
        <w:t>Call for Paper ANQ 2016</w:t>
      </w:r>
    </w:p>
    <w:p w:rsidR="005E137C" w:rsidRPr="0050784C" w:rsidRDefault="005E137C" w:rsidP="0050784C">
      <w:pPr>
        <w:jc w:val="center"/>
        <w:rPr>
          <w:b/>
          <w:sz w:val="36"/>
          <w:szCs w:val="36"/>
        </w:rPr>
      </w:pPr>
      <w:r w:rsidRPr="0050784C">
        <w:rPr>
          <w:b/>
          <w:sz w:val="36"/>
          <w:szCs w:val="36"/>
        </w:rPr>
        <w:t>14th Congress of ANQ ( September 21-22, 2016)</w:t>
      </w:r>
    </w:p>
    <w:p w:rsidR="0050784C" w:rsidRDefault="0050784C" w:rsidP="0050784C">
      <w:r w:rsidRPr="0050784C">
        <w:t>ANQ 2016 Organizing Committee and Congress Programme Advisory Committee invite you to submit presentations to the 14th ANQ Congress which will be held in Vladivostok, Russia on 21-22 September 2016. The Congress will be held in Far East Federal University (FEFU).</w:t>
      </w:r>
    </w:p>
    <w:p w:rsidR="0050784C" w:rsidRDefault="0050784C" w:rsidP="0050784C">
      <w:r w:rsidRPr="0050784C">
        <w:rPr>
          <w:b/>
        </w:rPr>
        <w:t>AREAS OF INTEREST INCLUDE, BUT ARE NOT LIMITED TO, THE FOLLOWING</w:t>
      </w:r>
      <w:r>
        <w:t>:</w:t>
      </w:r>
    </w:p>
    <w:p w:rsidR="0050784C" w:rsidRDefault="00F353AE" w:rsidP="0050784C">
      <w:pPr>
        <w:pStyle w:val="a4"/>
        <w:numPr>
          <w:ilvl w:val="0"/>
          <w:numId w:val="1"/>
        </w:numPr>
        <w:ind w:leftChars="0"/>
      </w:pPr>
      <w:r>
        <w:t>Quality Management</w:t>
      </w:r>
    </w:p>
    <w:p w:rsidR="0050784C" w:rsidRDefault="0050784C" w:rsidP="002047C1">
      <w:pPr>
        <w:pStyle w:val="a4"/>
        <w:numPr>
          <w:ilvl w:val="0"/>
          <w:numId w:val="1"/>
        </w:numPr>
        <w:ind w:leftChars="0"/>
      </w:pPr>
      <w:r>
        <w:t xml:space="preserve">Standardization </w:t>
      </w:r>
    </w:p>
    <w:p w:rsidR="0050784C" w:rsidRDefault="0050784C" w:rsidP="003067AE">
      <w:pPr>
        <w:pStyle w:val="a4"/>
        <w:numPr>
          <w:ilvl w:val="0"/>
          <w:numId w:val="1"/>
        </w:numPr>
        <w:ind w:leftChars="0"/>
      </w:pPr>
      <w:r>
        <w:t>Quality Practice</w:t>
      </w:r>
    </w:p>
    <w:p w:rsidR="0050784C" w:rsidRDefault="0050784C" w:rsidP="003A2D44">
      <w:pPr>
        <w:pStyle w:val="a4"/>
        <w:numPr>
          <w:ilvl w:val="0"/>
          <w:numId w:val="1"/>
        </w:numPr>
        <w:ind w:leftChars="0"/>
      </w:pPr>
      <w:r>
        <w:t xml:space="preserve">Metrology </w:t>
      </w:r>
    </w:p>
    <w:p w:rsidR="0050784C" w:rsidRDefault="0050784C" w:rsidP="00596850">
      <w:pPr>
        <w:pStyle w:val="a4"/>
        <w:numPr>
          <w:ilvl w:val="0"/>
          <w:numId w:val="1"/>
        </w:numPr>
        <w:ind w:leftChars="0"/>
      </w:pPr>
      <w:r>
        <w:t>Education</w:t>
      </w:r>
    </w:p>
    <w:p w:rsidR="0050784C" w:rsidRDefault="0050784C" w:rsidP="00E71642">
      <w:pPr>
        <w:pStyle w:val="a4"/>
        <w:numPr>
          <w:ilvl w:val="0"/>
          <w:numId w:val="1"/>
        </w:numPr>
        <w:ind w:leftChars="0"/>
      </w:pPr>
      <w:r>
        <w:t xml:space="preserve">Accreditation </w:t>
      </w:r>
    </w:p>
    <w:p w:rsidR="0050784C" w:rsidRDefault="0050784C" w:rsidP="00E3571F">
      <w:pPr>
        <w:pStyle w:val="a4"/>
        <w:numPr>
          <w:ilvl w:val="0"/>
          <w:numId w:val="1"/>
        </w:numPr>
        <w:ind w:leftChars="0"/>
      </w:pPr>
      <w:r>
        <w:t>Environment, Health and Safety</w:t>
      </w:r>
    </w:p>
    <w:p w:rsidR="0050784C" w:rsidRDefault="0050784C" w:rsidP="00953C88">
      <w:pPr>
        <w:pStyle w:val="a4"/>
        <w:numPr>
          <w:ilvl w:val="0"/>
          <w:numId w:val="1"/>
        </w:numPr>
        <w:ind w:leftChars="0"/>
      </w:pPr>
      <w:r>
        <w:t xml:space="preserve">Reliability </w:t>
      </w:r>
    </w:p>
    <w:p w:rsidR="0050784C" w:rsidRDefault="0050784C" w:rsidP="00BC7CD3">
      <w:pPr>
        <w:pStyle w:val="a4"/>
        <w:numPr>
          <w:ilvl w:val="0"/>
          <w:numId w:val="1"/>
        </w:numPr>
        <w:ind w:leftChars="0"/>
      </w:pPr>
      <w:r>
        <w:t>Leadership</w:t>
      </w:r>
    </w:p>
    <w:p w:rsidR="0050784C" w:rsidRDefault="0050784C" w:rsidP="00A12E43">
      <w:pPr>
        <w:pStyle w:val="a4"/>
        <w:numPr>
          <w:ilvl w:val="0"/>
          <w:numId w:val="1"/>
        </w:numPr>
        <w:ind w:leftChars="0"/>
      </w:pPr>
      <w:r>
        <w:t xml:space="preserve">Testing and Certification </w:t>
      </w:r>
    </w:p>
    <w:p w:rsidR="0050784C" w:rsidRDefault="0050784C" w:rsidP="00AB4CD6">
      <w:pPr>
        <w:pStyle w:val="a4"/>
        <w:numPr>
          <w:ilvl w:val="0"/>
          <w:numId w:val="1"/>
        </w:numPr>
        <w:ind w:leftChars="0"/>
      </w:pPr>
      <w:r>
        <w:t>Healthcare</w:t>
      </w:r>
    </w:p>
    <w:p w:rsidR="0050784C" w:rsidRDefault="0050784C" w:rsidP="00340134">
      <w:pPr>
        <w:pStyle w:val="a4"/>
        <w:numPr>
          <w:ilvl w:val="0"/>
          <w:numId w:val="1"/>
        </w:numPr>
        <w:ind w:leftChars="0"/>
      </w:pPr>
      <w:r>
        <w:t xml:space="preserve">Innovation&amp; Creativity </w:t>
      </w:r>
    </w:p>
    <w:p w:rsidR="0050784C" w:rsidRDefault="0050784C" w:rsidP="00257D77">
      <w:pPr>
        <w:pStyle w:val="a4"/>
        <w:numPr>
          <w:ilvl w:val="0"/>
          <w:numId w:val="1"/>
        </w:numPr>
        <w:ind w:leftChars="0"/>
      </w:pPr>
      <w:r>
        <w:t>Human Resource Management</w:t>
      </w:r>
    </w:p>
    <w:p w:rsidR="0050784C" w:rsidRDefault="0050784C" w:rsidP="006C7C6A">
      <w:pPr>
        <w:pStyle w:val="a4"/>
        <w:numPr>
          <w:ilvl w:val="0"/>
          <w:numId w:val="1"/>
        </w:numPr>
        <w:ind w:leftChars="0"/>
      </w:pPr>
      <w:r>
        <w:t xml:space="preserve">Process Management </w:t>
      </w:r>
    </w:p>
    <w:p w:rsidR="0050784C" w:rsidRDefault="0050784C" w:rsidP="00240FD7">
      <w:pPr>
        <w:pStyle w:val="a4"/>
        <w:numPr>
          <w:ilvl w:val="0"/>
          <w:numId w:val="1"/>
        </w:numPr>
        <w:ind w:leftChars="0"/>
      </w:pPr>
      <w:r>
        <w:t>Social Responsibility</w:t>
      </w:r>
    </w:p>
    <w:p w:rsidR="0050784C" w:rsidRDefault="0050784C" w:rsidP="008E6C0D">
      <w:pPr>
        <w:pStyle w:val="a4"/>
        <w:numPr>
          <w:ilvl w:val="0"/>
          <w:numId w:val="1"/>
        </w:numPr>
        <w:ind w:leftChars="0"/>
      </w:pPr>
      <w:r>
        <w:t xml:space="preserve">Performance Measurement </w:t>
      </w:r>
    </w:p>
    <w:p w:rsidR="0050784C" w:rsidRDefault="0050784C" w:rsidP="00FD1D08">
      <w:pPr>
        <w:pStyle w:val="a4"/>
        <w:numPr>
          <w:ilvl w:val="0"/>
          <w:numId w:val="1"/>
        </w:numPr>
        <w:ind w:leftChars="0"/>
      </w:pPr>
      <w:r>
        <w:t xml:space="preserve">Information and Communication </w:t>
      </w:r>
    </w:p>
    <w:p w:rsidR="0050784C" w:rsidRDefault="0050784C" w:rsidP="00D4293E">
      <w:pPr>
        <w:pStyle w:val="a4"/>
        <w:numPr>
          <w:ilvl w:val="0"/>
          <w:numId w:val="1"/>
        </w:numPr>
        <w:ind w:leftChars="0"/>
      </w:pPr>
      <w:r>
        <w:t xml:space="preserve">Technology </w:t>
      </w:r>
    </w:p>
    <w:p w:rsidR="0050784C" w:rsidRDefault="0050784C" w:rsidP="00E91937">
      <w:pPr>
        <w:pStyle w:val="a4"/>
        <w:numPr>
          <w:ilvl w:val="0"/>
          <w:numId w:val="1"/>
        </w:numPr>
        <w:ind w:leftChars="0"/>
      </w:pPr>
      <w:r>
        <w:t>Hospitality&amp; Tourism</w:t>
      </w:r>
    </w:p>
    <w:p w:rsidR="0050784C" w:rsidRDefault="0050784C" w:rsidP="00E91937">
      <w:pPr>
        <w:pStyle w:val="a4"/>
        <w:numPr>
          <w:ilvl w:val="0"/>
          <w:numId w:val="1"/>
        </w:numPr>
        <w:ind w:leftChars="0"/>
      </w:pPr>
      <w:r>
        <w:t xml:space="preserve">Supply Chain Management </w:t>
      </w:r>
    </w:p>
    <w:p w:rsidR="005E137C" w:rsidRDefault="0050784C" w:rsidP="0050784C">
      <w:r>
        <w:t>Your Abstract Submission Form should be completed and received by Congress Programme</w:t>
      </w:r>
    </w:p>
    <w:p w:rsidR="005E137C" w:rsidRPr="0050784C" w:rsidRDefault="005E137C" w:rsidP="005E137C">
      <w:pPr>
        <w:rPr>
          <w:b/>
        </w:rPr>
      </w:pPr>
      <w:r w:rsidRPr="0050784C">
        <w:rPr>
          <w:b/>
        </w:rPr>
        <w:t xml:space="preserve"> IMPORTANT DATES:</w:t>
      </w:r>
    </w:p>
    <w:p w:rsidR="005E137C" w:rsidRDefault="005E137C" w:rsidP="005E137C">
      <w:r>
        <w:t xml:space="preserve">April 25, 2016 </w:t>
      </w:r>
      <w:r w:rsidR="00060F03">
        <w:t xml:space="preserve">Deadline for Abstract submission </w:t>
      </w:r>
    </w:p>
    <w:p w:rsidR="005E137C" w:rsidRDefault="005E137C" w:rsidP="005E137C">
      <w:r>
        <w:t>May 31, 2016 Deadline for Full Paper submission</w:t>
      </w:r>
    </w:p>
    <w:p w:rsidR="005E137C" w:rsidRDefault="005E137C" w:rsidP="005E137C">
      <w:r>
        <w:t>Sept. 21-22, 2016 ANQ Congress 2016 in Vladivostok</w:t>
      </w:r>
    </w:p>
    <w:p w:rsidR="005E137C" w:rsidRDefault="005E137C" w:rsidP="005E137C">
      <w:pPr>
        <w:rPr>
          <w:rFonts w:ascii="新細明體" w:eastAsia="新細明體" w:hAnsi="新細明體"/>
        </w:rPr>
      </w:pPr>
      <w:r>
        <w:rPr>
          <w:rFonts w:hint="eastAsia"/>
        </w:rPr>
        <w:t>國內論文摘要與全文</w:t>
      </w:r>
      <w:r w:rsidR="00060F03">
        <w:rPr>
          <w:rFonts w:hint="eastAsia"/>
        </w:rPr>
        <w:t>請於</w:t>
      </w:r>
      <w:r w:rsidR="00060F03">
        <w:rPr>
          <w:rFonts w:hint="eastAsia"/>
        </w:rPr>
        <w:t>5</w:t>
      </w:r>
      <w:r w:rsidR="00060F03">
        <w:rPr>
          <w:rFonts w:hint="eastAsia"/>
        </w:rPr>
        <w:t>月</w:t>
      </w:r>
      <w:r w:rsidR="00060F03">
        <w:rPr>
          <w:rFonts w:hint="eastAsia"/>
        </w:rPr>
        <w:t>20</w:t>
      </w:r>
      <w:r w:rsidR="00060F03">
        <w:rPr>
          <w:rFonts w:hint="eastAsia"/>
        </w:rPr>
        <w:t>日前統一</w:t>
      </w:r>
      <w:r>
        <w:rPr>
          <w:rFonts w:hint="eastAsia"/>
        </w:rPr>
        <w:t>提交學會論文委員會主任委員元智大學鄭春生教授</w:t>
      </w:r>
      <w:r>
        <w:rPr>
          <w:rFonts w:hint="eastAsia"/>
        </w:rPr>
        <w:t>(</w:t>
      </w:r>
      <w:r w:rsidRPr="00F353AE">
        <w:t>ieccheng@saturn.yzu.edu.tw</w:t>
      </w:r>
      <w:r>
        <w:t>)</w:t>
      </w:r>
      <w:r>
        <w:rPr>
          <w:rFonts w:ascii="新細明體" w:eastAsia="新細明體" w:hAnsi="新細明體" w:hint="eastAsia"/>
        </w:rPr>
        <w:t>初審轉交大</w:t>
      </w:r>
      <w:r w:rsidR="00060F03">
        <w:rPr>
          <w:rFonts w:ascii="新細明體" w:eastAsia="新細明體" w:hAnsi="新細明體" w:hint="eastAsia"/>
        </w:rPr>
        <w:t>會</w:t>
      </w:r>
      <w:r>
        <w:rPr>
          <w:rFonts w:ascii="新細明體" w:eastAsia="新細明體" w:hAnsi="新細明體" w:hint="eastAsia"/>
        </w:rPr>
        <w:t>論文組</w:t>
      </w:r>
    </w:p>
    <w:p w:rsidR="005E137C" w:rsidRDefault="0050784C" w:rsidP="005E137C">
      <w:r w:rsidRPr="00F353AE">
        <w:rPr>
          <w:rFonts w:hint="eastAsia"/>
        </w:rPr>
        <w:t>摘要格式請</w:t>
      </w:r>
      <w:r w:rsidRPr="00F353AE">
        <w:rPr>
          <w:rFonts w:hint="eastAsia"/>
        </w:rPr>
        <w:t>m</w:t>
      </w:r>
      <w:r w:rsidRPr="00F353AE">
        <w:t>ail</w:t>
      </w:r>
      <w:r w:rsidRPr="00F353AE">
        <w:t>學會</w:t>
      </w:r>
      <w:bookmarkStart w:id="0" w:name="_GoBack"/>
      <w:bookmarkEnd w:id="0"/>
      <w:r w:rsidRPr="00F353AE">
        <w:t>楊芯瑜小姐索取</w:t>
      </w:r>
      <w:r w:rsidRPr="00F353AE">
        <w:rPr>
          <w:rFonts w:hint="eastAsia"/>
        </w:rPr>
        <w:t>yang@csq.org.tw</w:t>
      </w:r>
    </w:p>
    <w:p w:rsidR="0050784C" w:rsidRDefault="0050784C" w:rsidP="005E137C"/>
    <w:sectPr w:rsidR="0050784C" w:rsidSect="0050784C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3D2" w:rsidRDefault="009C53D2" w:rsidP="00F353AE">
      <w:r>
        <w:separator/>
      </w:r>
    </w:p>
  </w:endnote>
  <w:endnote w:type="continuationSeparator" w:id="0">
    <w:p w:rsidR="009C53D2" w:rsidRDefault="009C53D2" w:rsidP="00F3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3D2" w:rsidRDefault="009C53D2" w:rsidP="00F353AE">
      <w:r>
        <w:separator/>
      </w:r>
    </w:p>
  </w:footnote>
  <w:footnote w:type="continuationSeparator" w:id="0">
    <w:p w:rsidR="009C53D2" w:rsidRDefault="009C53D2" w:rsidP="00F35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B09CA"/>
    <w:multiLevelType w:val="hybridMultilevel"/>
    <w:tmpl w:val="3764488C"/>
    <w:lvl w:ilvl="0" w:tplc="EA821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7C"/>
    <w:rsid w:val="00060F03"/>
    <w:rsid w:val="0050784C"/>
    <w:rsid w:val="005E137C"/>
    <w:rsid w:val="00946325"/>
    <w:rsid w:val="009C53D2"/>
    <w:rsid w:val="00D90929"/>
    <w:rsid w:val="00F3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A14CA"/>
  <w15:chartTrackingRefBased/>
  <w15:docId w15:val="{206A40B7-EA40-465B-9842-C1FC6ECD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37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0784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507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0784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353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353A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353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353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楊芯瑜</dc:creator>
  <cp:keywords/>
  <dc:description/>
  <cp:lastModifiedBy>蔡宜均</cp:lastModifiedBy>
  <cp:revision>2</cp:revision>
  <cp:lastPrinted>2016-04-18T07:24:00Z</cp:lastPrinted>
  <dcterms:created xsi:type="dcterms:W3CDTF">2016-04-18T07:08:00Z</dcterms:created>
  <dcterms:modified xsi:type="dcterms:W3CDTF">2016-04-18T08:15:00Z</dcterms:modified>
</cp:coreProperties>
</file>