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10F" w:rsidRPr="005B2BDD" w:rsidRDefault="00AF610F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5B2BDD">
        <w:rPr>
          <w:rFonts w:ascii="標楷體" w:eastAsia="標楷體" w:hAnsi="標楷體" w:hint="eastAsia"/>
          <w:sz w:val="32"/>
          <w:szCs w:val="32"/>
        </w:rPr>
        <w:t>歡迎分享</w:t>
      </w:r>
      <w:r w:rsidR="006A536D" w:rsidRPr="005B2BDD">
        <w:rPr>
          <w:rFonts w:ascii="標楷體" w:eastAsia="標楷體" w:hAnsi="標楷體" w:hint="eastAsia"/>
          <w:sz w:val="32"/>
          <w:szCs w:val="32"/>
        </w:rPr>
        <w:t>到協會網站</w:t>
      </w:r>
    </w:p>
    <w:p w:rsidR="006A536D" w:rsidRPr="005B2BDD" w:rsidRDefault="00F76AE5" w:rsidP="006A536D">
      <w:pPr>
        <w:pStyle w:val="1"/>
        <w:shd w:val="clear" w:color="auto" w:fill="FFFFFF"/>
        <w:spacing w:before="0" w:beforeAutospacing="0" w:after="0" w:afterAutospacing="0" w:line="618" w:lineRule="atLeast"/>
        <w:rPr>
          <w:rFonts w:ascii="標楷體" w:eastAsia="標楷體" w:hAnsi="標楷體"/>
          <w:b w:val="0"/>
          <w:bCs w:val="0"/>
          <w:color w:val="000000"/>
          <w:sz w:val="32"/>
          <w:szCs w:val="32"/>
        </w:rPr>
      </w:pPr>
      <w:r w:rsidRPr="005B2BDD">
        <w:rPr>
          <w:rFonts w:ascii="標楷體" w:eastAsia="標楷體" w:hAnsi="標楷體" w:hint="eastAsia"/>
          <w:color w:val="FF0000"/>
          <w:spacing w:val="20"/>
          <w:kern w:val="0"/>
          <w:sz w:val="32"/>
          <w:szCs w:val="32"/>
        </w:rPr>
        <w:t>招聘職稱</w:t>
      </w:r>
      <w:r w:rsidRPr="005B2BDD">
        <w:rPr>
          <w:rFonts w:ascii="標楷體" w:eastAsia="標楷體" w:hAnsi="標楷體" w:hint="eastAsia"/>
          <w:color w:val="000000"/>
          <w:spacing w:val="20"/>
          <w:kern w:val="0"/>
          <w:sz w:val="32"/>
          <w:szCs w:val="32"/>
        </w:rPr>
        <w:t>:</w:t>
      </w:r>
      <w:r w:rsidR="006A536D" w:rsidRPr="005B2BDD">
        <w:rPr>
          <w:rFonts w:ascii="標楷體" w:eastAsia="標楷體" w:hAnsi="標楷體" w:hint="eastAsia"/>
          <w:b w:val="0"/>
          <w:bCs w:val="0"/>
          <w:color w:val="000000"/>
          <w:sz w:val="32"/>
          <w:szCs w:val="32"/>
        </w:rPr>
        <w:t xml:space="preserve"> 品保主管</w:t>
      </w:r>
      <w:r w:rsidR="00D90DBB">
        <w:rPr>
          <w:rFonts w:ascii="標楷體" w:eastAsia="標楷體" w:hAnsi="標楷體" w:hint="eastAsia"/>
          <w:b w:val="0"/>
          <w:bCs w:val="0"/>
          <w:color w:val="000000"/>
          <w:sz w:val="32"/>
          <w:szCs w:val="32"/>
        </w:rPr>
        <w:t>三位</w:t>
      </w:r>
      <w:r w:rsidR="006A536D" w:rsidRPr="005B2BDD">
        <w:rPr>
          <w:rFonts w:ascii="標楷體" w:eastAsia="標楷體" w:hAnsi="標楷體" w:hint="eastAsia"/>
          <w:b w:val="0"/>
          <w:bCs w:val="0"/>
          <w:color w:val="000000"/>
          <w:sz w:val="32"/>
          <w:szCs w:val="32"/>
        </w:rPr>
        <w:t>(</w:t>
      </w:r>
      <w:r w:rsidR="00D90DBB">
        <w:rPr>
          <w:rFonts w:ascii="標楷體" w:eastAsia="標楷體" w:hAnsi="標楷體" w:hint="eastAsia"/>
          <w:b w:val="0"/>
          <w:bCs w:val="0"/>
          <w:color w:val="000000"/>
          <w:sz w:val="32"/>
          <w:szCs w:val="32"/>
        </w:rPr>
        <w:t>總公司/</w:t>
      </w:r>
      <w:r w:rsidR="006A536D" w:rsidRPr="000A0B6C">
        <w:rPr>
          <w:rFonts w:ascii="標楷體" w:eastAsia="標楷體" w:hAnsi="標楷體" w:hint="eastAsia"/>
          <w:bCs w:val="0"/>
          <w:color w:val="000000"/>
          <w:sz w:val="28"/>
          <w:szCs w:val="28"/>
        </w:rPr>
        <w:t>大陸</w:t>
      </w:r>
      <w:r w:rsidR="000A0B6C" w:rsidRPr="000A0B6C">
        <w:rPr>
          <w:rFonts w:ascii="標楷體" w:eastAsia="標楷體" w:hAnsi="標楷體"/>
          <w:color w:val="333333"/>
          <w:sz w:val="28"/>
          <w:szCs w:val="28"/>
        </w:rPr>
        <w:t>廣東省東</w:t>
      </w:r>
      <w:proofErr w:type="gramStart"/>
      <w:r w:rsidR="000A0B6C" w:rsidRPr="000A0B6C">
        <w:rPr>
          <w:rFonts w:ascii="標楷體" w:eastAsia="標楷體" w:hAnsi="標楷體"/>
          <w:color w:val="333333"/>
          <w:sz w:val="28"/>
          <w:szCs w:val="28"/>
        </w:rPr>
        <w:t>莞</w:t>
      </w:r>
      <w:proofErr w:type="gramEnd"/>
      <w:r w:rsidR="000A0B6C" w:rsidRPr="000A0B6C">
        <w:rPr>
          <w:rFonts w:ascii="標楷體" w:eastAsia="標楷體" w:hAnsi="標楷體"/>
          <w:color w:val="333333"/>
          <w:sz w:val="28"/>
          <w:szCs w:val="28"/>
        </w:rPr>
        <w:t>市</w:t>
      </w:r>
      <w:r w:rsidR="00D90DBB">
        <w:rPr>
          <w:rFonts w:ascii="標楷體" w:eastAsia="標楷體" w:hAnsi="標楷體" w:hint="eastAsia"/>
          <w:color w:val="333333"/>
          <w:sz w:val="28"/>
          <w:szCs w:val="28"/>
        </w:rPr>
        <w:t>/越南</w:t>
      </w:r>
      <w:r w:rsidR="006A536D" w:rsidRPr="005B2BDD">
        <w:rPr>
          <w:rFonts w:ascii="標楷體" w:eastAsia="標楷體" w:hAnsi="標楷體" w:hint="eastAsia"/>
          <w:b w:val="0"/>
          <w:bCs w:val="0"/>
          <w:color w:val="000000"/>
          <w:sz w:val="32"/>
          <w:szCs w:val="32"/>
        </w:rPr>
        <w:t>)</w:t>
      </w:r>
    </w:p>
    <w:p w:rsidR="006A536D" w:rsidRPr="005B2BDD" w:rsidRDefault="00AF610F" w:rsidP="006A536D">
      <w:pPr>
        <w:widowControl/>
        <w:spacing w:line="440" w:lineRule="exact"/>
        <w:ind w:leftChars="-150" w:left="-360" w:firstLineChars="100" w:firstLine="360"/>
        <w:textAlignment w:val="baseline"/>
        <w:rPr>
          <w:rFonts w:ascii="標楷體" w:eastAsia="標楷體" w:hAnsi="標楷體"/>
          <w:sz w:val="32"/>
          <w:szCs w:val="32"/>
        </w:rPr>
      </w:pPr>
      <w:r w:rsidRPr="005B2BDD">
        <w:rPr>
          <w:rFonts w:ascii="標楷體" w:eastAsia="標楷體" w:hAnsi="標楷體" w:cs="新細明體" w:hint="eastAsia"/>
          <w:color w:val="FF0000"/>
          <w:spacing w:val="20"/>
          <w:kern w:val="0"/>
          <w:sz w:val="32"/>
          <w:szCs w:val="32"/>
        </w:rPr>
        <w:t>工作內容</w:t>
      </w:r>
      <w:r w:rsidRPr="005B2BDD">
        <w:rPr>
          <w:rFonts w:ascii="標楷體" w:eastAsia="標楷體" w:hAnsi="標楷體" w:cs="新細明體" w:hint="eastAsia"/>
          <w:color w:val="000000"/>
          <w:spacing w:val="20"/>
          <w:kern w:val="0"/>
          <w:sz w:val="32"/>
          <w:szCs w:val="32"/>
        </w:rPr>
        <w:t>:</w:t>
      </w:r>
    </w:p>
    <w:p w:rsidR="006A536D" w:rsidRPr="005B2BDD" w:rsidRDefault="006A536D" w:rsidP="006A536D">
      <w:pPr>
        <w:rPr>
          <w:rFonts w:ascii="標楷體" w:eastAsia="標楷體" w:hAnsi="標楷體"/>
          <w:sz w:val="32"/>
          <w:szCs w:val="32"/>
        </w:rPr>
      </w:pPr>
      <w:r w:rsidRPr="005B2BDD">
        <w:rPr>
          <w:rFonts w:ascii="標楷體" w:eastAsia="標楷體" w:hAnsi="標楷體"/>
          <w:color w:val="333333"/>
          <w:sz w:val="25"/>
          <w:szCs w:val="25"/>
        </w:rPr>
        <w:t>1.依據業務與客戶端各機種檢驗及驗證規格。</w:t>
      </w:r>
      <w:r w:rsidRPr="005B2BDD">
        <w:rPr>
          <w:rFonts w:ascii="標楷體" w:eastAsia="標楷體" w:hAnsi="標楷體"/>
          <w:color w:val="333333"/>
          <w:sz w:val="25"/>
          <w:szCs w:val="25"/>
        </w:rPr>
        <w:br/>
        <w:t>2.主導「管制計畫」。</w:t>
      </w:r>
      <w:r w:rsidRPr="005B2BDD">
        <w:rPr>
          <w:rFonts w:ascii="標楷體" w:eastAsia="標楷體" w:hAnsi="標楷體"/>
          <w:color w:val="333333"/>
          <w:sz w:val="25"/>
          <w:szCs w:val="25"/>
        </w:rPr>
        <w:br/>
        <w:t>3.檢驗標準、檢驗手法與量具設計。</w:t>
      </w:r>
      <w:r w:rsidRPr="005B2BDD">
        <w:rPr>
          <w:rFonts w:ascii="標楷體" w:eastAsia="標楷體" w:hAnsi="標楷體"/>
          <w:color w:val="333333"/>
          <w:sz w:val="25"/>
          <w:szCs w:val="25"/>
        </w:rPr>
        <w:br/>
        <w:t>4.依據客戶規格測試計畫排定與執行。</w:t>
      </w:r>
      <w:r w:rsidRPr="005B2BDD">
        <w:rPr>
          <w:rFonts w:ascii="標楷體" w:eastAsia="標楷體" w:hAnsi="標楷體"/>
          <w:color w:val="333333"/>
          <w:sz w:val="25"/>
          <w:szCs w:val="25"/>
        </w:rPr>
        <w:br/>
        <w:t>5.標準樣品確認及承認書製作。</w:t>
      </w:r>
      <w:r w:rsidRPr="005B2BDD">
        <w:rPr>
          <w:rFonts w:ascii="標楷體" w:eastAsia="標楷體" w:hAnsi="標楷體"/>
          <w:color w:val="333333"/>
          <w:sz w:val="25"/>
          <w:szCs w:val="25"/>
        </w:rPr>
        <w:br/>
        <w:t>6.限度樣品確認及承認書製作。</w:t>
      </w:r>
      <w:r w:rsidRPr="005B2BDD">
        <w:rPr>
          <w:rFonts w:ascii="標楷體" w:eastAsia="標楷體" w:hAnsi="標楷體"/>
          <w:color w:val="333333"/>
          <w:sz w:val="25"/>
          <w:szCs w:val="25"/>
        </w:rPr>
        <w:br/>
        <w:t>7.產品試(量)產確認。</w:t>
      </w:r>
      <w:r w:rsidRPr="005B2BDD">
        <w:rPr>
          <w:rFonts w:ascii="標楷體" w:eastAsia="標楷體" w:hAnsi="標楷體"/>
          <w:color w:val="333333"/>
          <w:sz w:val="25"/>
          <w:szCs w:val="25"/>
        </w:rPr>
        <w:br/>
        <w:t>(1)良率/CPK報告。</w:t>
      </w:r>
      <w:r w:rsidRPr="005B2BDD">
        <w:rPr>
          <w:rFonts w:ascii="標楷體" w:eastAsia="標楷體" w:hAnsi="標楷體"/>
          <w:color w:val="333333"/>
          <w:sz w:val="25"/>
          <w:szCs w:val="25"/>
        </w:rPr>
        <w:br/>
        <w:t>(2)不良品問題分析。</w:t>
      </w:r>
      <w:r w:rsidRPr="005B2BDD">
        <w:rPr>
          <w:rFonts w:ascii="標楷體" w:eastAsia="標楷體" w:hAnsi="標楷體"/>
          <w:color w:val="333333"/>
          <w:sz w:val="25"/>
          <w:szCs w:val="25"/>
        </w:rPr>
        <w:br/>
        <w:t>(3)供應商之製程與</w:t>
      </w:r>
      <w:proofErr w:type="gramStart"/>
      <w:r w:rsidRPr="005B2BDD">
        <w:rPr>
          <w:rFonts w:ascii="標楷體" w:eastAsia="標楷體" w:hAnsi="標楷體"/>
          <w:color w:val="333333"/>
          <w:sz w:val="25"/>
          <w:szCs w:val="25"/>
        </w:rPr>
        <w:t>良率管控</w:t>
      </w:r>
      <w:proofErr w:type="gramEnd"/>
      <w:r w:rsidRPr="005B2BDD">
        <w:rPr>
          <w:rFonts w:ascii="標楷體" w:eastAsia="標楷體" w:hAnsi="標楷體"/>
          <w:color w:val="333333"/>
          <w:sz w:val="25"/>
          <w:szCs w:val="25"/>
        </w:rPr>
        <w:t>。</w:t>
      </w:r>
      <w:r w:rsidRPr="005B2BDD">
        <w:rPr>
          <w:rFonts w:ascii="標楷體" w:eastAsia="標楷體" w:hAnsi="標楷體"/>
          <w:color w:val="333333"/>
          <w:sz w:val="25"/>
          <w:szCs w:val="25"/>
        </w:rPr>
        <w:br/>
        <w:t>8.ROHS 審核，並提供客戶端所需求各項品質報告。</w:t>
      </w:r>
      <w:r w:rsidRPr="005B2BDD">
        <w:rPr>
          <w:rFonts w:ascii="標楷體" w:eastAsia="標楷體" w:hAnsi="標楷體"/>
          <w:color w:val="333333"/>
          <w:sz w:val="25"/>
          <w:szCs w:val="25"/>
        </w:rPr>
        <w:br/>
        <w:t>9.客戶品質要求、先前開發機種客戶端品質歷史履歷。</w:t>
      </w:r>
      <w:r w:rsidRPr="005B2BDD">
        <w:rPr>
          <w:rFonts w:ascii="標楷體" w:eastAsia="標楷體" w:hAnsi="標楷體"/>
          <w:color w:val="333333"/>
          <w:sz w:val="25"/>
          <w:szCs w:val="25"/>
        </w:rPr>
        <w:br/>
        <w:t>10.參與FMEA之討論與制訂、量測設備等需求建議。</w:t>
      </w:r>
      <w:r w:rsidRPr="005B2BDD">
        <w:rPr>
          <w:rFonts w:ascii="標楷體" w:eastAsia="標楷體" w:hAnsi="標楷體"/>
          <w:color w:val="333333"/>
          <w:sz w:val="25"/>
          <w:szCs w:val="25"/>
        </w:rPr>
        <w:br/>
        <w:t>11.負責系統建立、執行、維護</w:t>
      </w:r>
      <w:r w:rsidR="007334B0">
        <w:rPr>
          <w:rStyle w:val="apple-converted-space"/>
          <w:rFonts w:ascii="標楷體" w:eastAsia="標楷體" w:hAnsi="標楷體"/>
          <w:color w:val="333333"/>
          <w:sz w:val="25"/>
          <w:szCs w:val="25"/>
        </w:rPr>
        <w:t>。</w:t>
      </w:r>
      <w:r w:rsidRPr="005B2BDD">
        <w:rPr>
          <w:rFonts w:ascii="標楷體" w:eastAsia="標楷體" w:hAnsi="標楷體"/>
          <w:color w:val="333333"/>
          <w:sz w:val="25"/>
          <w:szCs w:val="25"/>
        </w:rPr>
        <w:br/>
        <w:t>12.人員培訓</w:t>
      </w:r>
      <w:r w:rsidR="007334B0">
        <w:rPr>
          <w:rFonts w:ascii="標楷體" w:eastAsia="標楷體" w:hAnsi="標楷體"/>
          <w:color w:val="333333"/>
          <w:sz w:val="25"/>
          <w:szCs w:val="25"/>
        </w:rPr>
        <w:t>。</w:t>
      </w:r>
    </w:p>
    <w:p w:rsidR="00D064B5" w:rsidRPr="005B2BDD" w:rsidRDefault="00D064B5" w:rsidP="00436E77">
      <w:pPr>
        <w:widowControl/>
        <w:spacing w:line="440" w:lineRule="exact"/>
        <w:textAlignment w:val="baseline"/>
        <w:rPr>
          <w:rFonts w:ascii="標楷體" w:eastAsia="標楷體" w:hAnsi="標楷體" w:cs="新細明體"/>
          <w:color w:val="FF0000"/>
          <w:spacing w:val="20"/>
          <w:kern w:val="0"/>
          <w:sz w:val="32"/>
          <w:szCs w:val="32"/>
        </w:rPr>
      </w:pPr>
      <w:r w:rsidRPr="005B2BDD">
        <w:rPr>
          <w:rFonts w:ascii="標楷體" w:eastAsia="標楷體" w:hAnsi="標楷體" w:cs="新細明體" w:hint="eastAsia"/>
          <w:color w:val="FF0000"/>
          <w:spacing w:val="20"/>
          <w:kern w:val="0"/>
          <w:sz w:val="32"/>
          <w:szCs w:val="32"/>
        </w:rPr>
        <w:t>資格條件:</w:t>
      </w:r>
    </w:p>
    <w:p w:rsidR="006A536D" w:rsidRPr="006A536D" w:rsidRDefault="00D064B5" w:rsidP="000078F5">
      <w:pPr>
        <w:spacing w:line="440" w:lineRule="exact"/>
        <w:rPr>
          <w:rFonts w:ascii="標楷體" w:eastAsia="標楷體" w:hAnsi="標楷體" w:cs="新細明體"/>
          <w:b/>
          <w:color w:val="333333"/>
          <w:kern w:val="0"/>
          <w:sz w:val="28"/>
          <w:szCs w:val="28"/>
        </w:rPr>
      </w:pPr>
      <w:r w:rsidRPr="005B2BDD">
        <w:rPr>
          <w:rFonts w:ascii="標楷體" w:eastAsia="標楷體" w:hAnsi="標楷體"/>
          <w:color w:val="333333"/>
          <w:sz w:val="30"/>
          <w:szCs w:val="30"/>
        </w:rPr>
        <w:t>1.</w:t>
      </w:r>
      <w:r w:rsidR="006A536D" w:rsidRPr="005B2BDD">
        <w:rPr>
          <w:rFonts w:ascii="標楷體" w:eastAsia="標楷體" w:hAnsi="標楷體" w:hint="eastAsia"/>
          <w:color w:val="333333"/>
          <w:sz w:val="30"/>
          <w:szCs w:val="30"/>
        </w:rPr>
        <w:t>3</w:t>
      </w:r>
      <w:r w:rsidRPr="005B2BDD">
        <w:rPr>
          <w:rFonts w:ascii="標楷體" w:eastAsia="標楷體" w:hAnsi="標楷體"/>
          <w:color w:val="000000" w:themeColor="text1"/>
          <w:sz w:val="32"/>
          <w:szCs w:val="32"/>
        </w:rPr>
        <w:t>年以上</w:t>
      </w:r>
      <w:r w:rsidR="00F153A3" w:rsidRPr="005B2BDD">
        <w:rPr>
          <w:rFonts w:ascii="標楷體" w:eastAsia="標楷體" w:hAnsi="標楷體" w:hint="eastAsia"/>
          <w:color w:val="000000" w:themeColor="text1"/>
          <w:sz w:val="32"/>
          <w:szCs w:val="32"/>
        </w:rPr>
        <w:t>品管相關</w:t>
      </w:r>
      <w:r w:rsidR="00961FB2" w:rsidRPr="005B2BDD">
        <w:rPr>
          <w:rFonts w:ascii="標楷體" w:eastAsia="標楷體" w:hAnsi="標楷體" w:hint="eastAsia"/>
          <w:color w:val="000000" w:themeColor="text1"/>
          <w:sz w:val="32"/>
          <w:szCs w:val="32"/>
        </w:rPr>
        <w:t>管理</w:t>
      </w:r>
      <w:r w:rsidRPr="005B2BDD">
        <w:rPr>
          <w:rFonts w:ascii="標楷體" w:eastAsia="標楷體" w:hAnsi="標楷體"/>
          <w:color w:val="000000" w:themeColor="text1"/>
          <w:sz w:val="32"/>
          <w:szCs w:val="32"/>
        </w:rPr>
        <w:t>經驗</w:t>
      </w:r>
      <w:r w:rsidRPr="005B2BDD">
        <w:rPr>
          <w:rFonts w:ascii="標楷體" w:eastAsia="標楷體" w:hAnsi="標楷體"/>
          <w:color w:val="000000" w:themeColor="text1"/>
          <w:sz w:val="32"/>
          <w:szCs w:val="32"/>
        </w:rPr>
        <w:br/>
        <w:t>2.</w:t>
      </w:r>
      <w:r w:rsidR="006A536D" w:rsidRPr="000078F5">
        <w:rPr>
          <w:rFonts w:ascii="標楷體" w:eastAsia="標楷體" w:hAnsi="標楷體" w:cs="新細明體"/>
          <w:b/>
          <w:color w:val="333333"/>
          <w:kern w:val="0"/>
          <w:sz w:val="28"/>
          <w:szCs w:val="28"/>
        </w:rPr>
        <w:t>科系要求：</w:t>
      </w:r>
      <w:r w:rsidR="006A536D" w:rsidRPr="006A536D">
        <w:rPr>
          <w:rFonts w:ascii="標楷體" w:eastAsia="標楷體" w:hAnsi="標楷體" w:cs="新細明體"/>
          <w:b/>
          <w:color w:val="333333"/>
          <w:kern w:val="0"/>
          <w:sz w:val="28"/>
          <w:szCs w:val="28"/>
        </w:rPr>
        <w:t>工業工程相關、印刷相關、數理統計相關</w:t>
      </w:r>
    </w:p>
    <w:p w:rsidR="00D064B5" w:rsidRPr="005B2BDD" w:rsidRDefault="006A536D" w:rsidP="000078F5">
      <w:pPr>
        <w:widowControl/>
        <w:spacing w:line="440" w:lineRule="exact"/>
        <w:ind w:leftChars="-150" w:left="-360" w:firstLineChars="122" w:firstLine="366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5B2BDD">
        <w:rPr>
          <w:rFonts w:ascii="標楷體" w:eastAsia="標楷體" w:hAnsi="標楷體" w:cs="新細明體" w:hint="eastAsia"/>
          <w:color w:val="000000" w:themeColor="text1"/>
          <w:spacing w:val="20"/>
          <w:kern w:val="0"/>
          <w:sz w:val="26"/>
          <w:szCs w:val="26"/>
        </w:rPr>
        <w:t>3.</w:t>
      </w:r>
      <w:r w:rsidR="00D064B5" w:rsidRPr="005B2BDD">
        <w:rPr>
          <w:rFonts w:ascii="標楷體" w:eastAsia="標楷體" w:hAnsi="標楷體" w:cs="新細明體" w:hint="eastAsia"/>
          <w:color w:val="000000" w:themeColor="text1"/>
          <w:spacing w:val="20"/>
          <w:kern w:val="0"/>
          <w:sz w:val="26"/>
          <w:szCs w:val="26"/>
        </w:rPr>
        <w:t>.</w:t>
      </w:r>
      <w:hyperlink r:id="rId7" w:tgtFrame="_blank" w:tooltip="想學英文嗎? " w:history="1">
        <w:r w:rsidR="00D064B5" w:rsidRPr="005B2BDD">
          <w:rPr>
            <w:rFonts w:ascii="標楷體" w:eastAsia="標楷體" w:hAnsi="標楷體" w:cs="新細明體"/>
            <w:color w:val="000000" w:themeColor="text1"/>
            <w:kern w:val="0"/>
            <w:sz w:val="32"/>
            <w:szCs w:val="32"/>
          </w:rPr>
          <w:t>英文</w:t>
        </w:r>
      </w:hyperlink>
      <w:r w:rsidR="00961FB2" w:rsidRPr="005B2BDD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能力</w:t>
      </w:r>
      <w:r w:rsidR="007334B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:</w:t>
      </w:r>
      <w:r w:rsidR="00D064B5" w:rsidRPr="005B2BDD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 xml:space="preserve"> 聽 /中等、說 /中等、讀 /中等、寫 /中等</w:t>
      </w:r>
    </w:p>
    <w:p w:rsidR="00961FB2" w:rsidRPr="00961FB2" w:rsidRDefault="007334B0" w:rsidP="00961FB2">
      <w:pPr>
        <w:widowControl/>
        <w:spacing w:before="300" w:after="200" w:line="288" w:lineRule="atLeast"/>
        <w:textAlignment w:val="baseline"/>
        <w:outlineLvl w:val="0"/>
        <w:rPr>
          <w:rFonts w:ascii="標楷體" w:eastAsia="標楷體" w:hAnsi="標楷體" w:cs="新細明體"/>
          <w:b/>
          <w:bCs/>
          <w:color w:val="000000"/>
          <w:spacing w:val="20"/>
          <w:kern w:val="36"/>
          <w:sz w:val="48"/>
          <w:szCs w:val="48"/>
        </w:rPr>
      </w:pPr>
      <w:r>
        <w:rPr>
          <w:rFonts w:ascii="標楷體" w:eastAsia="標楷體" w:hAnsi="標楷體" w:cs="新細明體" w:hint="eastAsia"/>
          <w:b/>
          <w:bCs/>
          <w:color w:val="000000"/>
          <w:spacing w:val="20"/>
          <w:kern w:val="36"/>
          <w:sz w:val="48"/>
          <w:szCs w:val="48"/>
        </w:rPr>
        <w:t>績優廠商--</w:t>
      </w:r>
      <w:proofErr w:type="gramStart"/>
      <w:r w:rsidR="00961FB2" w:rsidRPr="00961FB2">
        <w:rPr>
          <w:rFonts w:ascii="標楷體" w:eastAsia="標楷體" w:hAnsi="標楷體" w:cs="新細明體"/>
          <w:b/>
          <w:bCs/>
          <w:color w:val="000000"/>
          <w:spacing w:val="20"/>
          <w:kern w:val="36"/>
          <w:sz w:val="48"/>
          <w:szCs w:val="48"/>
        </w:rPr>
        <w:t>明翔科技</w:t>
      </w:r>
      <w:proofErr w:type="gramEnd"/>
      <w:r w:rsidR="00961FB2" w:rsidRPr="00961FB2">
        <w:rPr>
          <w:rFonts w:ascii="標楷體" w:eastAsia="標楷體" w:hAnsi="標楷體" w:cs="新細明體"/>
          <w:b/>
          <w:bCs/>
          <w:color w:val="000000"/>
          <w:spacing w:val="20"/>
          <w:kern w:val="36"/>
          <w:sz w:val="48"/>
          <w:szCs w:val="48"/>
        </w:rPr>
        <w:t>股份有限公司</w:t>
      </w:r>
    </w:p>
    <w:p w:rsidR="00F76AE5" w:rsidRDefault="00961FB2">
      <w:pPr>
        <w:rPr>
          <w:rFonts w:ascii="標楷體" w:eastAsia="標楷體" w:hAnsi="標楷體"/>
          <w:color w:val="333333"/>
          <w:spacing w:val="20"/>
          <w:sz w:val="26"/>
          <w:szCs w:val="26"/>
        </w:rPr>
      </w:pPr>
      <w:proofErr w:type="gramStart"/>
      <w:r w:rsidRPr="00F76AE5">
        <w:rPr>
          <w:rFonts w:ascii="標楷體" w:eastAsia="標楷體" w:hAnsi="標楷體"/>
          <w:color w:val="333333"/>
          <w:spacing w:val="20"/>
          <w:sz w:val="26"/>
          <w:szCs w:val="26"/>
        </w:rPr>
        <w:t>明翔集團</w:t>
      </w:r>
      <w:proofErr w:type="gramEnd"/>
      <w:r w:rsidR="00F76AE5">
        <w:rPr>
          <w:rFonts w:ascii="標楷體" w:eastAsia="標楷體" w:hAnsi="標楷體" w:hint="eastAsia"/>
          <w:color w:val="333333"/>
          <w:spacing w:val="20"/>
          <w:sz w:val="26"/>
          <w:szCs w:val="26"/>
        </w:rPr>
        <w:t>總</w:t>
      </w:r>
      <w:r w:rsidRPr="00F76AE5">
        <w:rPr>
          <w:rFonts w:ascii="標楷體" w:eastAsia="標楷體" w:hAnsi="標楷體"/>
          <w:color w:val="333333"/>
          <w:spacing w:val="20"/>
          <w:sz w:val="26"/>
          <w:szCs w:val="26"/>
        </w:rPr>
        <w:t>部</w:t>
      </w:r>
      <w:r w:rsidRPr="00F76AE5">
        <w:rPr>
          <w:rFonts w:ascii="標楷體" w:eastAsia="標楷體" w:hAnsi="標楷體" w:hint="eastAsia"/>
          <w:color w:val="333333"/>
          <w:spacing w:val="20"/>
          <w:sz w:val="26"/>
          <w:szCs w:val="26"/>
        </w:rPr>
        <w:t>在1980年</w:t>
      </w:r>
      <w:r w:rsidRPr="00F76AE5">
        <w:rPr>
          <w:rFonts w:ascii="標楷體" w:eastAsia="標楷體" w:hAnsi="標楷體"/>
          <w:color w:val="333333"/>
          <w:spacing w:val="20"/>
          <w:sz w:val="26"/>
          <w:szCs w:val="26"/>
        </w:rPr>
        <w:t>設立於台灣</w:t>
      </w:r>
      <w:r w:rsidRPr="00F76AE5">
        <w:rPr>
          <w:rFonts w:ascii="標楷體" w:eastAsia="標楷體" w:hAnsi="標楷體" w:hint="eastAsia"/>
          <w:color w:val="333333"/>
          <w:spacing w:val="20"/>
          <w:sz w:val="26"/>
          <w:szCs w:val="26"/>
        </w:rPr>
        <w:t>新</w:t>
      </w:r>
      <w:r w:rsidRPr="00F76AE5">
        <w:rPr>
          <w:rFonts w:ascii="標楷體" w:eastAsia="標楷體" w:hAnsi="標楷體"/>
          <w:color w:val="333333"/>
          <w:spacing w:val="20"/>
          <w:sz w:val="26"/>
          <w:szCs w:val="26"/>
        </w:rPr>
        <w:t>北</w:t>
      </w:r>
      <w:r w:rsidRPr="00F76AE5">
        <w:rPr>
          <w:rFonts w:ascii="標楷體" w:eastAsia="標楷體" w:hAnsi="標楷體" w:hint="eastAsia"/>
          <w:color w:val="333333"/>
          <w:spacing w:val="20"/>
          <w:sz w:val="26"/>
          <w:szCs w:val="26"/>
        </w:rPr>
        <w:t>市</w:t>
      </w:r>
      <w:r w:rsidRPr="00F76AE5">
        <w:rPr>
          <w:rFonts w:ascii="標楷體" w:eastAsia="標楷體" w:hAnsi="標楷體"/>
          <w:color w:val="333333"/>
          <w:spacing w:val="20"/>
          <w:sz w:val="26"/>
          <w:szCs w:val="26"/>
        </w:rPr>
        <w:t>,</w:t>
      </w:r>
      <w:r w:rsidRPr="00F76AE5">
        <w:rPr>
          <w:rFonts w:ascii="標楷體" w:eastAsia="標楷體" w:hAnsi="標楷體" w:hint="eastAsia"/>
          <w:color w:val="333333"/>
          <w:spacing w:val="20"/>
          <w:sz w:val="26"/>
          <w:szCs w:val="26"/>
        </w:rPr>
        <w:t>經38年業務穩健推展,已</w:t>
      </w:r>
      <w:r w:rsidRPr="00F76AE5">
        <w:rPr>
          <w:rFonts w:ascii="標楷體" w:eastAsia="標楷體" w:hAnsi="標楷體"/>
          <w:color w:val="333333"/>
          <w:spacing w:val="20"/>
          <w:sz w:val="26"/>
          <w:szCs w:val="26"/>
        </w:rPr>
        <w:t>延伸擴展海外據點,</w:t>
      </w:r>
      <w:r w:rsidR="00F76AE5" w:rsidRPr="00F76AE5">
        <w:rPr>
          <w:rFonts w:ascii="標楷體" w:eastAsia="標楷體" w:hAnsi="標楷體" w:hint="eastAsia"/>
          <w:color w:val="333333"/>
          <w:spacing w:val="20"/>
          <w:sz w:val="26"/>
          <w:szCs w:val="26"/>
        </w:rPr>
        <w:t>在</w:t>
      </w:r>
      <w:r w:rsidRPr="00F76AE5">
        <w:rPr>
          <w:rFonts w:ascii="標楷體" w:eastAsia="標楷體" w:hAnsi="標楷體"/>
          <w:color w:val="333333"/>
          <w:spacing w:val="20"/>
          <w:sz w:val="26"/>
          <w:szCs w:val="26"/>
        </w:rPr>
        <w:t>蘇州/東莞/越南</w:t>
      </w:r>
      <w:r w:rsidR="00F76AE5" w:rsidRPr="00F76AE5">
        <w:rPr>
          <w:rFonts w:ascii="標楷體" w:eastAsia="標楷體" w:hAnsi="標楷體" w:hint="eastAsia"/>
          <w:color w:val="333333"/>
          <w:spacing w:val="20"/>
          <w:sz w:val="26"/>
          <w:szCs w:val="26"/>
        </w:rPr>
        <w:t>皆有設廠</w:t>
      </w:r>
      <w:r w:rsidRPr="00F76AE5">
        <w:rPr>
          <w:rFonts w:ascii="標楷體" w:eastAsia="標楷體" w:hAnsi="標楷體"/>
          <w:color w:val="333333"/>
          <w:spacing w:val="20"/>
          <w:sz w:val="26"/>
          <w:szCs w:val="26"/>
        </w:rPr>
        <w:t>,以提供全球</w:t>
      </w:r>
      <w:r w:rsidR="00F76AE5" w:rsidRPr="00F76AE5">
        <w:rPr>
          <w:rFonts w:ascii="標楷體" w:eastAsia="標楷體" w:hAnsi="標楷體" w:hint="eastAsia"/>
          <w:color w:val="333333"/>
          <w:spacing w:val="20"/>
          <w:sz w:val="26"/>
          <w:szCs w:val="26"/>
        </w:rPr>
        <w:t>3C標竿企業</w:t>
      </w:r>
      <w:r w:rsidRPr="00F76AE5">
        <w:rPr>
          <w:rFonts w:ascii="標楷體" w:eastAsia="標楷體" w:hAnsi="標楷體"/>
          <w:color w:val="333333"/>
          <w:spacing w:val="20"/>
          <w:sz w:val="26"/>
          <w:szCs w:val="26"/>
        </w:rPr>
        <w:t>客戶創新圓滿全方位的服務</w:t>
      </w:r>
      <w:r w:rsidR="00F76AE5" w:rsidRPr="00F76AE5">
        <w:rPr>
          <w:rFonts w:ascii="標楷體" w:eastAsia="標楷體" w:hAnsi="標楷體" w:hint="eastAsia"/>
          <w:color w:val="333333"/>
          <w:spacing w:val="20"/>
          <w:sz w:val="26"/>
          <w:szCs w:val="26"/>
        </w:rPr>
        <w:t>。</w:t>
      </w:r>
      <w:r w:rsidRPr="00F76AE5">
        <w:rPr>
          <w:rStyle w:val="apple-converted-space"/>
          <w:rFonts w:ascii="標楷體" w:eastAsia="標楷體" w:hAnsi="標楷體"/>
          <w:color w:val="333333"/>
          <w:spacing w:val="20"/>
          <w:sz w:val="26"/>
          <w:szCs w:val="26"/>
        </w:rPr>
        <w:t> </w:t>
      </w:r>
      <w:r w:rsidRPr="00F76AE5">
        <w:rPr>
          <w:rFonts w:ascii="標楷體" w:eastAsia="標楷體" w:hAnsi="標楷體"/>
          <w:color w:val="333333"/>
          <w:sz w:val="26"/>
          <w:szCs w:val="26"/>
        </w:rPr>
        <w:br/>
      </w:r>
      <w:r w:rsidR="00F76AE5" w:rsidRPr="00F76AE5">
        <w:rPr>
          <w:rFonts w:ascii="標楷體" w:eastAsia="標楷體" w:hAnsi="標楷體" w:hint="eastAsia"/>
          <w:color w:val="333333"/>
          <w:spacing w:val="20"/>
          <w:sz w:val="26"/>
          <w:szCs w:val="26"/>
        </w:rPr>
        <w:t>主要產品為電</w:t>
      </w:r>
      <w:r w:rsidRPr="00F76AE5">
        <w:rPr>
          <w:rFonts w:ascii="標楷體" w:eastAsia="標楷體" w:hAnsi="標楷體"/>
          <w:color w:val="333333"/>
          <w:spacing w:val="20"/>
          <w:sz w:val="26"/>
          <w:szCs w:val="26"/>
        </w:rPr>
        <w:t>子業科技產品之包裝材料設計及印刷品生產製造之全方位服務</w:t>
      </w:r>
      <w:r w:rsidR="00F76AE5" w:rsidRPr="00F76AE5">
        <w:rPr>
          <w:rFonts w:ascii="標楷體" w:eastAsia="標楷體" w:hAnsi="標楷體" w:hint="eastAsia"/>
          <w:color w:val="333333"/>
          <w:spacing w:val="20"/>
          <w:sz w:val="26"/>
          <w:szCs w:val="26"/>
        </w:rPr>
        <w:t>。公司網址:http://www.imedia.com.tw</w:t>
      </w:r>
    </w:p>
    <w:p w:rsidR="00F76AE5" w:rsidRPr="00D40270" w:rsidRDefault="00F76AE5">
      <w:pPr>
        <w:rPr>
          <w:rFonts w:ascii="標楷體" w:eastAsia="標楷體" w:hAnsi="標楷體"/>
          <w:color w:val="FF0000"/>
          <w:spacing w:val="20"/>
          <w:sz w:val="32"/>
          <w:szCs w:val="32"/>
        </w:rPr>
      </w:pPr>
      <w:r w:rsidRPr="00D40270">
        <w:rPr>
          <w:rFonts w:ascii="標楷體" w:eastAsia="標楷體" w:hAnsi="標楷體" w:hint="eastAsia"/>
          <w:color w:val="FF0000"/>
          <w:spacing w:val="20"/>
          <w:sz w:val="32"/>
          <w:szCs w:val="32"/>
        </w:rPr>
        <w:t>應徵方式:</w:t>
      </w:r>
    </w:p>
    <w:p w:rsidR="004C51BF" w:rsidRPr="000078F5" w:rsidRDefault="00F76AE5" w:rsidP="007334B0">
      <w:pPr>
        <w:ind w:firstLineChars="100" w:firstLine="300"/>
        <w:rPr>
          <w:rFonts w:ascii="標楷體" w:eastAsia="標楷體" w:hAnsi="標楷體"/>
          <w:sz w:val="32"/>
          <w:szCs w:val="32"/>
        </w:rPr>
      </w:pPr>
      <w:r w:rsidRPr="000078F5">
        <w:rPr>
          <w:rFonts w:ascii="標楷體" w:eastAsia="標楷體" w:hAnsi="標楷體" w:hint="eastAsia"/>
          <w:color w:val="333333"/>
          <w:spacing w:val="20"/>
          <w:sz w:val="26"/>
          <w:szCs w:val="26"/>
        </w:rPr>
        <w:t>可直接</w:t>
      </w:r>
      <w:r w:rsidR="00E12E8E" w:rsidRPr="000078F5">
        <w:rPr>
          <w:rFonts w:ascii="標楷體" w:eastAsia="標楷體" w:hAnsi="標楷體" w:hint="eastAsia"/>
          <w:sz w:val="26"/>
          <w:szCs w:val="26"/>
        </w:rPr>
        <w:t xml:space="preserve">也可將個人簡歷,直接e-mail到 </w:t>
      </w:r>
      <w:hyperlink r:id="rId8" w:history="1">
        <w:r w:rsidR="00E12E8E" w:rsidRPr="000078F5">
          <w:rPr>
            <w:rStyle w:val="a3"/>
            <w:rFonts w:ascii="標楷體" w:eastAsia="標楷體" w:hAnsi="標楷體" w:hint="eastAsia"/>
            <w:sz w:val="32"/>
            <w:szCs w:val="32"/>
          </w:rPr>
          <w:t>nick.chu@imedia.com.tw</w:t>
        </w:r>
      </w:hyperlink>
      <w:r w:rsidR="00D90DBB">
        <w:rPr>
          <w:rFonts w:hint="eastAsia"/>
        </w:rPr>
        <w:t xml:space="preserve"> , </w:t>
      </w:r>
      <w:r w:rsidR="007334B0" w:rsidRPr="004C51BF">
        <w:rPr>
          <w:rFonts w:ascii="標楷體" w:eastAsia="標楷體" w:hAnsi="標楷體" w:hint="eastAsia"/>
          <w:sz w:val="32"/>
          <w:szCs w:val="32"/>
        </w:rPr>
        <w:t>(</w:t>
      </w:r>
      <w:r w:rsidR="007334B0" w:rsidRPr="004C51BF">
        <w:rPr>
          <w:rFonts w:ascii="標楷體" w:eastAsia="標楷體" w:hAnsi="標楷體" w:hint="eastAsia"/>
          <w:sz w:val="28"/>
          <w:szCs w:val="28"/>
        </w:rPr>
        <w:t>洽詢</w:t>
      </w:r>
      <w:r w:rsidR="007334B0">
        <w:rPr>
          <w:rFonts w:ascii="標楷體" w:eastAsia="標楷體" w:hAnsi="標楷體" w:hint="eastAsia"/>
          <w:sz w:val="28"/>
          <w:szCs w:val="28"/>
        </w:rPr>
        <w:t>專線</w:t>
      </w:r>
      <w:r w:rsidR="007334B0" w:rsidRPr="004C51BF">
        <w:rPr>
          <w:rFonts w:ascii="標楷體" w:eastAsia="標楷體" w:hAnsi="標楷體" w:hint="eastAsia"/>
          <w:sz w:val="28"/>
          <w:szCs w:val="28"/>
        </w:rPr>
        <w:t xml:space="preserve">電話: </w:t>
      </w:r>
      <w:r w:rsidR="007334B0" w:rsidRPr="00226B73">
        <w:rPr>
          <w:rFonts w:ascii="標楷體" w:eastAsia="標楷體" w:hAnsi="標楷體" w:hint="eastAsia"/>
          <w:b/>
          <w:sz w:val="28"/>
          <w:szCs w:val="28"/>
        </w:rPr>
        <w:t>02-</w:t>
      </w:r>
      <w:r w:rsidR="007334B0">
        <w:rPr>
          <w:rFonts w:ascii="Verdana" w:hAnsi="Verdana"/>
          <w:b/>
          <w:color w:val="1F497D"/>
          <w:sz w:val="20"/>
          <w:szCs w:val="20"/>
        </w:rPr>
        <w:t>-3234-1369 ext.311</w:t>
      </w:r>
      <w:r w:rsidR="007334B0" w:rsidRPr="00226B73">
        <w:rPr>
          <w:rFonts w:ascii="Verdana" w:hAnsi="Verdana" w:hint="eastAsia"/>
          <w:b/>
          <w:color w:val="1F497D"/>
          <w:sz w:val="20"/>
          <w:szCs w:val="20"/>
        </w:rPr>
        <w:t>)</w:t>
      </w:r>
      <w:r w:rsidR="00D90DBB">
        <w:rPr>
          <w:rFonts w:hint="eastAsia"/>
        </w:rPr>
        <w:t>或直接在</w:t>
      </w:r>
      <w:r w:rsidR="00D90DBB">
        <w:rPr>
          <w:rFonts w:hint="eastAsia"/>
        </w:rPr>
        <w:t xml:space="preserve">104 </w:t>
      </w:r>
      <w:r w:rsidR="00D90DBB">
        <w:rPr>
          <w:rFonts w:hint="eastAsia"/>
        </w:rPr>
        <w:t>網站中應徵</w:t>
      </w:r>
    </w:p>
    <w:p w:rsidR="007334B0" w:rsidRDefault="007334B0" w:rsidP="007334B0">
      <w:pPr>
        <w:ind w:firstLineChars="100" w:firstLine="200"/>
        <w:rPr>
          <w:rFonts w:ascii="Verdana" w:hAnsi="Verdana"/>
          <w:color w:val="1F497D"/>
          <w:sz w:val="20"/>
          <w:szCs w:val="20"/>
        </w:rPr>
      </w:pPr>
      <w:r w:rsidRPr="007334B0">
        <w:rPr>
          <w:rFonts w:ascii="Verdana" w:hAnsi="Verdana"/>
          <w:color w:val="1F497D"/>
          <w:sz w:val="20"/>
          <w:szCs w:val="20"/>
        </w:rPr>
        <w:t>https://www.104.com.tw/job/?jobno=38k03&amp;jobsource=checkc</w:t>
      </w:r>
    </w:p>
    <w:sectPr w:rsidR="007334B0" w:rsidSect="006A536D">
      <w:pgSz w:w="11906" w:h="16838"/>
      <w:pgMar w:top="567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F73" w:rsidRDefault="001D7F73" w:rsidP="00BA3830">
      <w:r>
        <w:separator/>
      </w:r>
    </w:p>
  </w:endnote>
  <w:endnote w:type="continuationSeparator" w:id="0">
    <w:p w:rsidR="001D7F73" w:rsidRDefault="001D7F73" w:rsidP="00BA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F73" w:rsidRDefault="001D7F73" w:rsidP="00BA3830">
      <w:r>
        <w:separator/>
      </w:r>
    </w:p>
  </w:footnote>
  <w:footnote w:type="continuationSeparator" w:id="0">
    <w:p w:rsidR="001D7F73" w:rsidRDefault="001D7F73" w:rsidP="00BA3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3773B"/>
    <w:multiLevelType w:val="multilevel"/>
    <w:tmpl w:val="C44E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32B56"/>
    <w:multiLevelType w:val="hybridMultilevel"/>
    <w:tmpl w:val="2222F380"/>
    <w:lvl w:ilvl="0" w:tplc="5F88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6A01F0"/>
    <w:multiLevelType w:val="multilevel"/>
    <w:tmpl w:val="A912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0F"/>
    <w:rsid w:val="000078F5"/>
    <w:rsid w:val="0006529B"/>
    <w:rsid w:val="000668E5"/>
    <w:rsid w:val="000A0B6C"/>
    <w:rsid w:val="000C71D9"/>
    <w:rsid w:val="001D7F73"/>
    <w:rsid w:val="00225CDD"/>
    <w:rsid w:val="00226B73"/>
    <w:rsid w:val="002353C2"/>
    <w:rsid w:val="002A7A05"/>
    <w:rsid w:val="003122A1"/>
    <w:rsid w:val="003A3125"/>
    <w:rsid w:val="00436E77"/>
    <w:rsid w:val="00447177"/>
    <w:rsid w:val="004C51BF"/>
    <w:rsid w:val="004E549D"/>
    <w:rsid w:val="00583876"/>
    <w:rsid w:val="005B2BDD"/>
    <w:rsid w:val="006A536D"/>
    <w:rsid w:val="007334B0"/>
    <w:rsid w:val="00961FB2"/>
    <w:rsid w:val="00AF610F"/>
    <w:rsid w:val="00BA3830"/>
    <w:rsid w:val="00D064B5"/>
    <w:rsid w:val="00D30903"/>
    <w:rsid w:val="00D40270"/>
    <w:rsid w:val="00D90DBB"/>
    <w:rsid w:val="00E12E8E"/>
    <w:rsid w:val="00EA0DB6"/>
    <w:rsid w:val="00F153A3"/>
    <w:rsid w:val="00F76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BC1D87-DD5C-4B1B-A083-E73B050F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68E5"/>
    <w:pPr>
      <w:widowControl w:val="0"/>
    </w:pPr>
  </w:style>
  <w:style w:type="paragraph" w:styleId="1">
    <w:name w:val="heading 1"/>
    <w:basedOn w:val="a"/>
    <w:link w:val="10"/>
    <w:uiPriority w:val="9"/>
    <w:qFormat/>
    <w:rsid w:val="00961FB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1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610F"/>
  </w:style>
  <w:style w:type="paragraph" w:styleId="a4">
    <w:name w:val="List Paragraph"/>
    <w:basedOn w:val="a"/>
    <w:uiPriority w:val="34"/>
    <w:qFormat/>
    <w:rsid w:val="00D064B5"/>
    <w:pPr>
      <w:ind w:leftChars="200" w:left="480"/>
    </w:pPr>
  </w:style>
  <w:style w:type="character" w:customStyle="1" w:styleId="learnlink">
    <w:name w:val="learnlink"/>
    <w:basedOn w:val="a0"/>
    <w:rsid w:val="00D064B5"/>
  </w:style>
  <w:style w:type="character" w:customStyle="1" w:styleId="10">
    <w:name w:val="標題 1 字元"/>
    <w:basedOn w:val="a0"/>
    <w:link w:val="1"/>
    <w:uiPriority w:val="9"/>
    <w:rsid w:val="00961FB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BA3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A383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A3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A38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6687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.chu@imedia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.104.com.tw/00/work_english.htm?from=104jo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>台灣微軟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微軟用戶</dc:creator>
  <cp:keywords/>
  <dc:description/>
  <cp:lastModifiedBy>張文煌</cp:lastModifiedBy>
  <cp:revision>2</cp:revision>
  <dcterms:created xsi:type="dcterms:W3CDTF">2019-04-01T05:54:00Z</dcterms:created>
  <dcterms:modified xsi:type="dcterms:W3CDTF">2019-04-01T05:54:00Z</dcterms:modified>
</cp:coreProperties>
</file>