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FC5E" w14:textId="59CFDFF2" w:rsidR="008A5E15" w:rsidRDefault="008A5E15" w:rsidP="009C3A45">
      <w:pPr>
        <w:spacing w:line="0" w:lineRule="atLeast"/>
        <w:ind w:right="-514" w:hanging="720"/>
        <w:jc w:val="center"/>
        <w:rPr>
          <w:rFonts w:eastAsia="標楷體"/>
          <w:sz w:val="56"/>
        </w:rPr>
      </w:pPr>
      <w:bookmarkStart w:id="0" w:name="_Hlk486581191"/>
      <w:bookmarkEnd w:id="0"/>
      <w:r>
        <w:rPr>
          <w:rFonts w:eastAsia="標楷體" w:hint="eastAsia"/>
          <w:sz w:val="56"/>
        </w:rPr>
        <w:t>中華民國品質學會</w:t>
      </w:r>
    </w:p>
    <w:p w14:paraId="118892D8" w14:textId="77777777" w:rsidR="008A5E15" w:rsidRDefault="008A5E15" w:rsidP="009C3A45">
      <w:pPr>
        <w:spacing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762323" w14:textId="77777777" w:rsidR="008A5E15" w:rsidRPr="00694B70" w:rsidRDefault="008A5E15" w:rsidP="009C3A45">
      <w:pPr>
        <w:spacing w:line="0" w:lineRule="atLeast"/>
        <w:jc w:val="center"/>
        <w:rPr>
          <w:rFonts w:ascii="標楷體" w:eastAsia="標楷體"/>
          <w:bCs/>
          <w:sz w:val="52"/>
          <w:szCs w:val="52"/>
        </w:rPr>
      </w:pPr>
      <w:r w:rsidRPr="00694B70">
        <w:rPr>
          <w:rFonts w:ascii="標楷體" w:eastAsia="標楷體" w:hint="eastAsia"/>
          <w:sz w:val="52"/>
          <w:szCs w:val="52"/>
        </w:rPr>
        <w:t>品質工程師(CQE)證照課程研習</w:t>
      </w:r>
    </w:p>
    <w:p w14:paraId="322ED82C" w14:textId="57C4D6FE" w:rsidR="008A5E15" w:rsidRDefault="00743CF6" w:rsidP="009C3A45">
      <w:pPr>
        <w:spacing w:line="0" w:lineRule="atLeast"/>
        <w:jc w:val="center"/>
        <w:rPr>
          <w:rFonts w:ascii="標楷體" w:eastAsia="標楷體" w:hAnsi="標楷體"/>
          <w:bCs/>
          <w:color w:val="000000" w:themeColor="text1"/>
          <w:sz w:val="44"/>
          <w:szCs w:val="44"/>
        </w:rPr>
      </w:pPr>
      <w:r>
        <w:rPr>
          <w:rFonts w:ascii="標楷體" w:eastAsia="標楷體" w:hint="eastAsia"/>
          <w:bCs/>
          <w:color w:val="000000" w:themeColor="text1"/>
          <w:sz w:val="44"/>
          <w:szCs w:val="44"/>
        </w:rPr>
        <w:t>(1</w:t>
      </w:r>
      <w:r w:rsidR="005224D2">
        <w:rPr>
          <w:rFonts w:ascii="標楷體" w:eastAsia="標楷體"/>
          <w:bCs/>
          <w:color w:val="000000" w:themeColor="text1"/>
          <w:sz w:val="44"/>
          <w:szCs w:val="44"/>
        </w:rPr>
        <w:t>1</w:t>
      </w:r>
      <w:r w:rsidR="00565CC0">
        <w:rPr>
          <w:rFonts w:ascii="標楷體" w:eastAsia="標楷體" w:hint="eastAsia"/>
          <w:bCs/>
          <w:color w:val="000000" w:themeColor="text1"/>
          <w:sz w:val="44"/>
          <w:szCs w:val="44"/>
        </w:rPr>
        <w:t>4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年</w:t>
      </w:r>
      <w:r w:rsidR="007866C7">
        <w:rPr>
          <w:rFonts w:ascii="標楷體" w:eastAsia="標楷體" w:hint="eastAsia"/>
          <w:bCs/>
          <w:color w:val="000000" w:themeColor="text1"/>
          <w:sz w:val="44"/>
          <w:szCs w:val="44"/>
        </w:rPr>
        <w:t>下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半年</w:t>
      </w:r>
      <w:r w:rsidR="00C0338C">
        <w:rPr>
          <w:rFonts w:ascii="標楷體" w:eastAsia="標楷體" w:hint="eastAsia"/>
          <w:bCs/>
          <w:color w:val="000000" w:themeColor="text1"/>
          <w:sz w:val="44"/>
          <w:szCs w:val="44"/>
        </w:rPr>
        <w:t xml:space="preserve"> </w:t>
      </w:r>
      <w:r w:rsidR="007354B6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台北</w:t>
      </w:r>
      <w:r w:rsidR="007354B6" w:rsidRPr="007354B6">
        <w:rPr>
          <w:rFonts w:ascii="標楷體" w:eastAsia="標楷體" w:hint="eastAsia"/>
          <w:color w:val="000000" w:themeColor="text1"/>
          <w:sz w:val="44"/>
          <w:szCs w:val="44"/>
        </w:rPr>
        <w:t>假日班</w:t>
      </w:r>
      <w:r w:rsidR="008A5E15" w:rsidRPr="007354B6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)</w:t>
      </w:r>
    </w:p>
    <w:p w14:paraId="45B83F52" w14:textId="51745268" w:rsidR="00E07566" w:rsidRPr="00EC69BE" w:rsidRDefault="00E07566" w:rsidP="009C3A45">
      <w:pPr>
        <w:spacing w:line="0" w:lineRule="atLeast"/>
        <w:jc w:val="center"/>
        <w:rPr>
          <w:rFonts w:ascii="新細明體" w:hAnsi="新細明體"/>
          <w:bCs/>
          <w:color w:val="C00000"/>
          <w:sz w:val="32"/>
          <w:szCs w:val="32"/>
          <w:u w:val="single"/>
        </w:rPr>
      </w:pPr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本證照為經濟部工業局民間產業人才能力鑑定認可(</w:t>
      </w:r>
      <w:proofErr w:type="gramStart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採認號</w:t>
      </w:r>
      <w:proofErr w:type="gramEnd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：D-001-202</w:t>
      </w:r>
      <w:r w:rsidR="004E1890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4</w:t>
      </w:r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)</w:t>
      </w:r>
    </w:p>
    <w:p w14:paraId="4A27DD63" w14:textId="17E50081" w:rsidR="008A5E15" w:rsidRDefault="00777CAC" w:rsidP="008A5E15">
      <w:pPr>
        <w:pStyle w:val="a5"/>
        <w:widowControl w:val="0"/>
        <w:adjustRightInd/>
        <w:snapToGrid/>
        <w:spacing w:before="0" w:after="0"/>
        <w:textAlignment w:val="auto"/>
        <w:rPr>
          <w:rFonts w:ascii="Times New Roman" w:eastAsia="新細明體" w:hAnsi="Times New Roman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C9FE8A2" wp14:editId="6791755F">
                <wp:simplePos x="0" y="0"/>
                <wp:positionH relativeFrom="column">
                  <wp:posOffset>1569720</wp:posOffset>
                </wp:positionH>
                <wp:positionV relativeFrom="paragraph">
                  <wp:posOffset>890270</wp:posOffset>
                </wp:positionV>
                <wp:extent cx="5288280" cy="1019175"/>
                <wp:effectExtent l="0" t="0" r="26670" b="28575"/>
                <wp:wrapThrough wrapText="bothSides">
                  <wp:wrapPolygon edited="0">
                    <wp:start x="0" y="0"/>
                    <wp:lineTo x="0" y="21802"/>
                    <wp:lineTo x="21631" y="21802"/>
                    <wp:lineTo x="21631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AEB0" w14:textId="0981E476" w:rsidR="008F275A" w:rsidRPr="00515E52" w:rsidRDefault="00694B70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bookmarkStart w:id="1" w:name="_Hlk201849368"/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第一單元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8</w:t>
                            </w:r>
                            <w:r w:rsidR="008F275A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16</w:t>
                            </w:r>
                            <w:r w:rsidR="00BE631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17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24</w:t>
                            </w:r>
                            <w:r w:rsidR="005224D2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30</w:t>
                            </w:r>
                            <w:r w:rsidR="0076400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31日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9月07</w:t>
                            </w:r>
                            <w:r w:rsidR="00B03AC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(33小時)</w:t>
                            </w:r>
                          </w:p>
                          <w:p w14:paraId="729E6210" w14:textId="21575D8E" w:rsidR="00694B70" w:rsidRPr="00515E52" w:rsidRDefault="00694B70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二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單元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9</w:t>
                            </w:r>
                            <w:r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14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21日</w:t>
                            </w:r>
                            <w:r w:rsidR="00BE631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10月18</w:t>
                            </w:r>
                            <w:r w:rsidR="00A90D7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19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、11月02日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(30小時)</w:t>
                            </w:r>
                          </w:p>
                          <w:p w14:paraId="4124EEA2" w14:textId="2F02F2CF" w:rsidR="00694B70" w:rsidRPr="00515E52" w:rsidRDefault="00364FAC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第三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單元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11</w:t>
                            </w:r>
                            <w:r w:rsidR="00694B70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09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16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23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29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30日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12月06</w:t>
                            </w:r>
                            <w:r w:rsidR="00E64248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07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日(42小時)</w:t>
                            </w:r>
                          </w:p>
                          <w:bookmarkEnd w:id="1"/>
                          <w:p w14:paraId="40E38934" w14:textId="77777777" w:rsidR="008F275A" w:rsidRPr="00515E52" w:rsidRDefault="00364FAC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上課時間：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上午9:00~12:00，下午1</w:t>
                            </w:r>
                            <w:r w:rsidR="008F275A" w:rsidRPr="00515E52">
                              <w:rPr>
                                <w:rFonts w:ascii="標楷體" w:hAnsi="標楷體"/>
                                <w:szCs w:val="24"/>
                              </w:rPr>
                              <w:t>3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:00~</w:t>
                            </w:r>
                            <w:r w:rsidR="008F275A" w:rsidRPr="00515E52">
                              <w:rPr>
                                <w:rFonts w:ascii="標楷體" w:hAnsi="標楷體"/>
                                <w:szCs w:val="24"/>
                              </w:rPr>
                              <w:t>16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:00</w:t>
                            </w:r>
                          </w:p>
                          <w:p w14:paraId="74136D40" w14:textId="77777777" w:rsidR="00694B70" w:rsidRPr="00694B70" w:rsidRDefault="00694B70" w:rsidP="008F275A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E8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3.6pt;margin-top:70.1pt;width:416.4pt;height:80.2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" strokecolor="white [3212]">
                <v:textbox>
                  <w:txbxContent>
                    <w:p w14:paraId="14B4AEB0" w14:textId="0981E476" w:rsidR="008F275A" w:rsidRPr="00515E52" w:rsidRDefault="00694B70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bookmarkStart w:id="2" w:name="_Hlk201849368"/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第一單元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="008F275A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8</w:t>
                      </w:r>
                      <w:r w:rsidR="008F275A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16</w:t>
                      </w:r>
                      <w:r w:rsidR="00BE631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17</w:t>
                      </w:r>
                      <w:r w:rsidR="008F275A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24</w:t>
                      </w:r>
                      <w:r w:rsidR="005224D2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30</w:t>
                      </w:r>
                      <w:r w:rsidR="0076400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31日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9月07</w:t>
                      </w:r>
                      <w:r w:rsidR="00B03AC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(33小時)</w:t>
                      </w:r>
                    </w:p>
                    <w:p w14:paraId="729E6210" w14:textId="21575D8E" w:rsidR="00694B70" w:rsidRPr="00515E52" w:rsidRDefault="00694B70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二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單元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9</w:t>
                      </w:r>
                      <w:r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14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21日</w:t>
                      </w:r>
                      <w:r w:rsidR="00BE631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10月18</w:t>
                      </w:r>
                      <w:r w:rsidR="00A90D7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19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、11月02日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(30小時)</w:t>
                      </w:r>
                    </w:p>
                    <w:p w14:paraId="4124EEA2" w14:textId="2F02F2CF" w:rsidR="00694B70" w:rsidRPr="00515E52" w:rsidRDefault="00364FAC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第三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單元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11</w:t>
                      </w:r>
                      <w:r w:rsidR="00694B70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09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16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23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29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30日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12月06</w:t>
                      </w:r>
                      <w:r w:rsidR="00E64248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07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日(42小時)</w:t>
                      </w:r>
                    </w:p>
                    <w:bookmarkEnd w:id="2"/>
                    <w:p w14:paraId="40E38934" w14:textId="77777777" w:rsidR="008F275A" w:rsidRPr="00515E52" w:rsidRDefault="00364FAC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szCs w:val="24"/>
                        </w:rPr>
                        <w:t>上課時間：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上午9:00~12:00，下午1</w:t>
                      </w:r>
                      <w:r w:rsidR="008F275A" w:rsidRPr="00515E52">
                        <w:rPr>
                          <w:rFonts w:ascii="標楷體" w:hAnsi="標楷體"/>
                          <w:szCs w:val="24"/>
                        </w:rPr>
                        <w:t>3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:00~</w:t>
                      </w:r>
                      <w:r w:rsidR="008F275A" w:rsidRPr="00515E52">
                        <w:rPr>
                          <w:rFonts w:ascii="標楷體" w:hAnsi="標楷體"/>
                          <w:szCs w:val="24"/>
                        </w:rPr>
                        <w:t>16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:00</w:t>
                      </w:r>
                    </w:p>
                    <w:p w14:paraId="74136D40" w14:textId="77777777" w:rsidR="00694B70" w:rsidRPr="00694B70" w:rsidRDefault="00694B70" w:rsidP="008F275A">
                      <w:pPr>
                        <w:pStyle w:val="a4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A5E15">
        <w:rPr>
          <w:rFonts w:ascii="Times New Roman" w:eastAsia="新細明體" w:hAnsi="Times New Roman" w:hint="eastAsia"/>
        </w:rPr>
        <w:drawing>
          <wp:inline distT="0" distB="0" distL="0" distR="0" wp14:anchorId="2805B953" wp14:editId="3D72D021">
            <wp:extent cx="739140" cy="701040"/>
            <wp:effectExtent l="0" t="0" r="3810" b="381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666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A5E15" w:rsidRPr="005355A1" w14:paraId="189040B2" w14:textId="77777777" w:rsidTr="008A5E15">
        <w:tc>
          <w:tcPr>
            <w:tcW w:w="7905" w:type="dxa"/>
            <w:shd w:val="clear" w:color="auto" w:fill="auto"/>
          </w:tcPr>
          <w:p w14:paraId="7664EACA" w14:textId="77777777" w:rsidR="008A5E15" w:rsidRPr="005355A1" w:rsidRDefault="008A5E15" w:rsidP="00841A02">
            <w:pPr>
              <w:pStyle w:val="a5"/>
              <w:widowControl w:val="0"/>
              <w:adjustRightInd/>
              <w:snapToGrid/>
              <w:spacing w:before="0" w:after="0"/>
              <w:textAlignment w:val="auto"/>
              <w:rPr>
                <w:rFonts w:ascii="標楷體" w:eastAsia="標楷體" w:hAnsi="標楷體"/>
              </w:rPr>
            </w:pPr>
          </w:p>
        </w:tc>
      </w:tr>
      <w:tr w:rsidR="008A5E15" w:rsidRPr="005355A1" w14:paraId="59955193" w14:textId="77777777" w:rsidTr="008A5E15">
        <w:tc>
          <w:tcPr>
            <w:tcW w:w="7905" w:type="dxa"/>
            <w:shd w:val="clear" w:color="auto" w:fill="auto"/>
          </w:tcPr>
          <w:p w14:paraId="710EA322" w14:textId="77777777" w:rsidR="008A5E15" w:rsidRPr="005355A1" w:rsidRDefault="008A5E15" w:rsidP="008F275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06768EA" w14:textId="1BDA11AE" w:rsidR="008A5E15" w:rsidRDefault="008F275A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rFonts w:ascii="標楷體" w:eastAsia="標楷體" w:hAnsi="Times New Roman"/>
          <w:kern w:val="2"/>
          <w:sz w:val="5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BCB2750" wp14:editId="5C698657">
                <wp:simplePos x="0" y="0"/>
                <wp:positionH relativeFrom="margin">
                  <wp:posOffset>189230</wp:posOffset>
                </wp:positionH>
                <wp:positionV relativeFrom="paragraph">
                  <wp:posOffset>40640</wp:posOffset>
                </wp:positionV>
                <wp:extent cx="1192530" cy="523875"/>
                <wp:effectExtent l="0" t="0" r="26670" b="2857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23875"/>
                          <a:chOff x="1077" y="6285"/>
                          <a:chExt cx="1878" cy="825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285"/>
                            <a:ext cx="181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410A3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舉辦日期</w:t>
                              </w:r>
                            </w:p>
                            <w:p w14:paraId="494EFDA7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7665D19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3B26C3EF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舉辦地點</w:t>
                              </w:r>
                            </w:p>
                            <w:p w14:paraId="59376A4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3DF550C8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2" y="6316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B2750" id="群組 6" o:spid="_x0000_s1027" style="position:absolute;margin-left:14.9pt;margin-top:3.2pt;width:93.9pt;height:41.25pt;z-index:251652608;mso-position-horizontal-relative:margin" coordorigin="1077,6285" coordsize="187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">
                <v:shape id="Text Box 5" o:spid="_x0000_s1028" type="#_x0000_t202" style="position:absolute;left:1077;top:6285;width:181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69410A3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舉辦日期</w:t>
                        </w:r>
                      </w:p>
                      <w:p w14:paraId="494EFDA7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7665D19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</w:p>
                      <w:p w14:paraId="3B26C3EF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舉辦地點</w:t>
                        </w:r>
                      </w:p>
                      <w:p w14:paraId="59376A4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3DF550C8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6" o:spid="_x0000_s1029" type="#_x0000_t84" style="position:absolute;left:1092;top:6316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" filled="f"/>
                <w10:wrap anchorx="margin"/>
              </v:group>
            </w:pict>
          </mc:Fallback>
        </mc:AlternateContent>
      </w:r>
      <w:r w:rsidR="008A5E15">
        <w:rPr>
          <w:rFonts w:hint="eastAsia"/>
        </w:rPr>
        <w:t xml:space="preserve">     </w:t>
      </w:r>
      <w:r w:rsidR="008A5E15" w:rsidRPr="0004217A">
        <w:rPr>
          <w:rFonts w:ascii="標楷體" w:eastAsia="標楷體" w:hAnsi="標楷體" w:hint="eastAsia"/>
        </w:rPr>
        <w:t xml:space="preserve"> </w:t>
      </w:r>
      <w:r w:rsidR="008A5E15">
        <w:rPr>
          <w:rFonts w:ascii="標楷體" w:eastAsia="標楷體" w:hAnsi="標楷體"/>
        </w:rPr>
        <w:t xml:space="preserve">          </w:t>
      </w:r>
    </w:p>
    <w:p w14:paraId="2BE202A2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88BBB00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391A0AD" w14:textId="4C2DA75D" w:rsidR="008A5E15" w:rsidRDefault="00777CAC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DDA334" wp14:editId="24936F79">
                <wp:simplePos x="0" y="0"/>
                <wp:positionH relativeFrom="column">
                  <wp:posOffset>1569720</wp:posOffset>
                </wp:positionH>
                <wp:positionV relativeFrom="paragraph">
                  <wp:posOffset>196215</wp:posOffset>
                </wp:positionV>
                <wp:extent cx="4835525" cy="906780"/>
                <wp:effectExtent l="0" t="0" r="3175" b="762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D4A8" w14:textId="77777777" w:rsidR="008F275A" w:rsidRPr="00B754E8" w:rsidRDefault="008F275A" w:rsidP="008F275A">
                            <w:pPr>
                              <w:pStyle w:val="a5"/>
                              <w:widowControl w:val="0"/>
                              <w:adjustRightInd/>
                              <w:snapToGrid/>
                              <w:spacing w:before="0" w:after="0" w:line="0" w:lineRule="atLeast"/>
                              <w:jc w:val="left"/>
                              <w:textAlignment w:val="auto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地  址：台北市羅斯福路二段75號9樓 本學會教室</w:t>
                            </w:r>
                          </w:p>
                          <w:p w14:paraId="320A155D" w14:textId="77777777" w:rsidR="008F275A" w:rsidRPr="00B754E8" w:rsidRDefault="008F275A" w:rsidP="008F275A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4"/>
                              </w:rPr>
                              <w:t xml:space="preserve">      （和平東、西路口時代大廈，捷運古亭站第四號出口）</w:t>
                            </w:r>
                          </w:p>
                          <w:p w14:paraId="47E24C94" w14:textId="77777777" w:rsidR="008F275A" w:rsidRPr="00777CAC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話：(02)23631344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真：(02)23627663</w:t>
                            </w:r>
                          </w:p>
                          <w:p w14:paraId="4FA0A1A8" w14:textId="77777777" w:rsidR="008F275A" w:rsidRPr="00777CAC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U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R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hyperlink r:id="rId11" w:history="1"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http://www.cs</w:t>
                              </w:r>
                              <w:bookmarkStart w:id="2" w:name="_Hlt466369546"/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q</w:t>
                              </w:r>
                              <w:bookmarkEnd w:id="2"/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.org.tw</w:t>
                              </w:r>
                            </w:hyperlink>
                            <w:r w:rsidRPr="00777CAC">
                              <w:rPr>
                                <w:rStyle w:val="a3"/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E-Mail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12" w:history="1"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A334" id="_x0000_s1030" type="#_x0000_t202" style="position:absolute;margin-left:123.6pt;margin-top:15.45pt;width:380.75pt;height:71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" stroked="f">
                <v:textbox>
                  <w:txbxContent>
                    <w:p w14:paraId="43ABD4A8" w14:textId="77777777" w:rsidR="008F275A" w:rsidRPr="00B754E8" w:rsidRDefault="008F275A" w:rsidP="008F275A">
                      <w:pPr>
                        <w:pStyle w:val="a5"/>
                        <w:widowControl w:val="0"/>
                        <w:adjustRightInd/>
                        <w:snapToGrid/>
                        <w:spacing w:before="0" w:after="0" w:line="0" w:lineRule="atLeast"/>
                        <w:jc w:val="left"/>
                        <w:textAlignment w:val="auto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地  址：台北市羅斯福路二段75號9樓 本學會教室</w:t>
                      </w:r>
                    </w:p>
                    <w:p w14:paraId="320A155D" w14:textId="77777777" w:rsidR="008F275A" w:rsidRPr="00B754E8" w:rsidRDefault="008F275A" w:rsidP="008F275A">
                      <w:pPr>
                        <w:widowControl/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noProof/>
                          <w:kern w:val="0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4"/>
                        </w:rPr>
                        <w:t xml:space="preserve">      （和平東、西路口時代大廈，捷運古亭站第四號出口）</w:t>
                      </w:r>
                    </w:p>
                    <w:p w14:paraId="47E24C94" w14:textId="77777777" w:rsidR="008F275A" w:rsidRPr="00777CAC" w:rsidRDefault="008F275A" w:rsidP="008F275A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電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話：(02)23631344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真：(02)23627663</w:t>
                      </w:r>
                    </w:p>
                    <w:p w14:paraId="4FA0A1A8" w14:textId="77777777" w:rsidR="008F275A" w:rsidRPr="00777CAC" w:rsidRDefault="008F275A" w:rsidP="008F275A">
                      <w:pPr>
                        <w:spacing w:line="0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U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R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L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：</w:t>
                      </w:r>
                      <w:hyperlink r:id="rId13" w:history="1"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http://www.cs</w:t>
                        </w:r>
                        <w:bookmarkStart w:id="2" w:name="_Hlt466369546"/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q</w:t>
                        </w:r>
                        <w:bookmarkEnd w:id="2"/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.org.tw</w:t>
                        </w:r>
                      </w:hyperlink>
                      <w:r w:rsidRPr="00777CAC">
                        <w:rPr>
                          <w:rStyle w:val="a3"/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E-Mail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：</w:t>
                      </w:r>
                      <w:hyperlink r:id="rId14" w:history="1"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servicemail@csq.org.tw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07566">
        <w:rPr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6E2FDFF" wp14:editId="4F32C5CB">
                <wp:simplePos x="0" y="0"/>
                <wp:positionH relativeFrom="margin">
                  <wp:posOffset>200025</wp:posOffset>
                </wp:positionH>
                <wp:positionV relativeFrom="paragraph">
                  <wp:posOffset>198755</wp:posOffset>
                </wp:positionV>
                <wp:extent cx="1184910" cy="513080"/>
                <wp:effectExtent l="0" t="0" r="1524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513080"/>
                          <a:chOff x="1089" y="7411"/>
                          <a:chExt cx="1866" cy="808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7411"/>
                            <a:ext cx="181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AF6A" w14:textId="77777777" w:rsidR="008A5E15" w:rsidRDefault="008A5E15" w:rsidP="008A5E15">
                              <w:pPr>
                                <w:ind w:firstLineChars="50" w:firstLine="160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2"/>
                                </w:rPr>
                                <w:t>舉辦地點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2" y="7425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FDFF" id="群組 3" o:spid="_x0000_s1031" style="position:absolute;margin-left:15.75pt;margin-top:15.65pt;width:93.3pt;height:40.4pt;z-index:251653632;mso-position-horizontal-relative:margin" coordorigin="1089,7411" coordsize="1866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">
                <v:shape id="Text Box 8" o:spid="_x0000_s1032" type="#_x0000_t202" style="position:absolute;left:1089;top:7411;width:18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83CAF6A" w14:textId="77777777" w:rsidR="008A5E15" w:rsidRDefault="008A5E15" w:rsidP="008A5E15">
                        <w:pPr>
                          <w:ind w:firstLineChars="50" w:firstLine="160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舉辦地點</w:t>
                        </w:r>
                      </w:p>
                    </w:txbxContent>
                  </v:textbox>
                </v:shape>
                <v:shape id="AutoShape 9" o:spid="_x0000_s1033" type="#_x0000_t84" style="position:absolute;left:1092;top:7425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44CDF719" w14:textId="36C6ADD4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2C8D434A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25B331E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3FC4D972" w14:textId="77777777" w:rsidR="008A5E15" w:rsidRDefault="008A5E15" w:rsidP="00F84763">
      <w:pPr>
        <w:pStyle w:val="a5"/>
        <w:widowControl w:val="0"/>
        <w:tabs>
          <w:tab w:val="left" w:pos="567"/>
        </w:tabs>
        <w:adjustRightInd/>
        <w:snapToGrid/>
        <w:spacing w:before="0" w:after="0" w:line="0" w:lineRule="atLeast"/>
        <w:jc w:val="left"/>
        <w:textAlignment w:val="auto"/>
        <w:rPr>
          <w:rFonts w:ascii="標楷體" w:eastAsia="標楷體"/>
          <w:sz w:val="28"/>
        </w:rPr>
      </w:pPr>
    </w:p>
    <w:tbl>
      <w:tblPr>
        <w:tblStyle w:val="a6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164E34" w14:paraId="1B42CE2E" w14:textId="77777777" w:rsidTr="00066A51">
        <w:trPr>
          <w:trHeight w:val="3823"/>
          <w:jc w:val="center"/>
        </w:trPr>
        <w:tc>
          <w:tcPr>
            <w:tcW w:w="10627" w:type="dxa"/>
          </w:tcPr>
          <w:p w14:paraId="7DD6B231" w14:textId="77777777" w:rsidR="00164E34" w:rsidRPr="00777CAC" w:rsidRDefault="00164E34" w:rsidP="00F3619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777CAC">
              <w:rPr>
                <w:rFonts w:ascii="標楷體" w:eastAsia="標楷體" w:hint="eastAsia"/>
                <w:kern w:val="0"/>
                <w:sz w:val="28"/>
                <w:szCs w:val="28"/>
              </w:rPr>
              <w:t>敬啟者：</w:t>
            </w:r>
          </w:p>
          <w:p w14:paraId="307F0274" w14:textId="5FD51CDC" w:rsidR="008F275A" w:rsidRPr="00621ADC" w:rsidRDefault="008F275A" w:rsidP="00F3619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本學會為擴展品質工程師品管學識領域，並充實品質技術，從69年起至今已舉辦</w:t>
            </w:r>
            <w:r w:rsidR="007F60B8" w:rsidRPr="00621ADC">
              <w:rPr>
                <w:rFonts w:ascii="標楷體" w:eastAsia="標楷體" w:hAnsi="標楷體" w:hint="eastAsia"/>
                <w:szCs w:val="24"/>
              </w:rPr>
              <w:t>4</w:t>
            </w:r>
            <w:r w:rsidR="00F87834">
              <w:rPr>
                <w:rFonts w:ascii="標楷體" w:eastAsia="標楷體" w:hAnsi="標楷體" w:hint="eastAsia"/>
                <w:szCs w:val="24"/>
              </w:rPr>
              <w:t>6</w:t>
            </w:r>
            <w:r w:rsidRPr="00621ADC">
              <w:rPr>
                <w:rFonts w:ascii="標楷體" w:eastAsia="標楷體" w:hAnsi="標楷體" w:hint="eastAsia"/>
                <w:szCs w:val="24"/>
              </w:rPr>
              <w:t>年品質工程師課程研習及證照考試，合格證書深受業界重視採納。</w:t>
            </w:r>
          </w:p>
          <w:p w14:paraId="6E88862E" w14:textId="77777777" w:rsidR="00473DC1" w:rsidRDefault="008F275A" w:rsidP="006406A0">
            <w:pPr>
              <w:widowControl/>
              <w:autoSpaceDE w:val="0"/>
              <w:autoSpaceDN w:val="0"/>
              <w:adjustRightInd w:val="0"/>
              <w:spacing w:line="0" w:lineRule="atLeast"/>
              <w:ind w:leftChars="132" w:left="317" w:firstLineChars="67" w:firstLine="161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經濟日報於104年2月21日及105年2月11日報導品質技術師是十大熱門證照之一，是工程領域的三種證照之一，是品</w:t>
            </w:r>
            <w:proofErr w:type="gramStart"/>
            <w:r w:rsidRPr="00621ADC">
              <w:rPr>
                <w:rFonts w:ascii="標楷體" w:eastAsia="標楷體" w:hAnsi="標楷體" w:hint="eastAsia"/>
                <w:szCs w:val="24"/>
              </w:rPr>
              <w:t>管或品保</w:t>
            </w:r>
            <w:proofErr w:type="gramEnd"/>
            <w:r w:rsidRPr="00621ADC">
              <w:rPr>
                <w:rFonts w:ascii="標楷體" w:eastAsia="標楷體" w:hAnsi="標楷體" w:hint="eastAsia"/>
                <w:szCs w:val="24"/>
              </w:rPr>
              <w:t>入門必修證照，人力銀行統計企業需求應徵者應具備該認證是企業需求的前三名，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然而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品質工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</w:rPr>
              <w:t>程師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視為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品質技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</w:rPr>
              <w:t>術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師</w:t>
            </w:r>
            <w:r w:rsidR="00E07566"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[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進階課程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]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，對</w:t>
            </w:r>
            <w:r w:rsidRPr="00621ADC">
              <w:rPr>
                <w:rFonts w:ascii="標楷體" w:eastAsia="標楷體" w:hAnsi="標楷體" w:hint="eastAsia"/>
                <w:szCs w:val="24"/>
              </w:rPr>
              <w:t>於企業需求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更有加分之用</w:t>
            </w:r>
            <w:r w:rsidR="00942C60"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="00942C60" w:rsidRPr="00F87834">
              <w:rPr>
                <w:rFonts w:ascii="標楷體" w:eastAsia="標楷體" w:hAnsi="標楷體" w:hint="eastAsia"/>
                <w:sz w:val="28"/>
                <w:szCs w:val="28"/>
              </w:rPr>
              <w:t>本課程分三單元，</w:t>
            </w:r>
            <w:r w:rsidR="00777CAC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(第一、二單元為CQE考試科目之甲單元內容，</w:t>
            </w:r>
          </w:p>
          <w:p w14:paraId="0E564823" w14:textId="147DFF89" w:rsidR="001B51DF" w:rsidRPr="00473DC1" w:rsidRDefault="00777CAC" w:rsidP="00473DC1">
            <w:pPr>
              <w:widowControl/>
              <w:autoSpaceDE w:val="0"/>
              <w:autoSpaceDN w:val="0"/>
              <w:adjustRightInd w:val="0"/>
              <w:spacing w:line="0" w:lineRule="atLeast"/>
              <w:ind w:leftChars="132" w:left="317" w:firstLine="1"/>
              <w:jc w:val="both"/>
              <w:rPr>
                <w:rFonts w:ascii="標楷體" w:eastAsia="標楷體" w:hAnsi="標楷體"/>
                <w:color w:val="002060"/>
                <w:szCs w:val="24"/>
                <w:lang w:eastAsia="zh-HK"/>
              </w:rPr>
            </w:pP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第三單元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為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考試科目之乙</w:t>
            </w:r>
            <w:r w:rsidR="00D87F4B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單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元內容</w:t>
            </w:r>
            <w:r w:rsidR="000449EF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)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，</w:t>
            </w:r>
            <w:r w:rsidRPr="00473DC1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課程以提綱挈領，重點講解，進行研習，歡迎參加</w:t>
            </w:r>
            <w:r w:rsidRPr="00473DC1">
              <w:rPr>
                <w:rFonts w:ascii="標楷體" w:eastAsia="標楷體" w:hAnsi="標楷體" w:hint="eastAsia"/>
                <w:color w:val="002060"/>
                <w:szCs w:val="24"/>
                <w:lang w:eastAsia="zh-HK"/>
              </w:rPr>
              <w:t>。</w:t>
            </w:r>
          </w:p>
          <w:p w14:paraId="03C027D1" w14:textId="77777777" w:rsidR="00F87834" w:rsidRDefault="000F0BCD" w:rsidP="00777CAC">
            <w:pPr>
              <w:widowControl/>
              <w:autoSpaceDE w:val="0"/>
              <w:autoSpaceDN w:val="0"/>
              <w:adjustRightInd w:val="0"/>
              <w:spacing w:line="0" w:lineRule="atLeast"/>
              <w:ind w:leftChars="62" w:left="601" w:hangingChars="188" w:hanging="452"/>
              <w:jc w:val="both"/>
              <w:rPr>
                <w:rFonts w:ascii="標楷體" w:eastAsia="標楷體" w:hAnsi="標楷體"/>
                <w:b/>
                <w:bCs/>
                <w:color w:val="C00000"/>
                <w:szCs w:val="24"/>
              </w:rPr>
            </w:pPr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(</w:t>
            </w:r>
            <w:proofErr w:type="gramStart"/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註</w:t>
            </w:r>
            <w:proofErr w:type="gramEnd"/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:品質工程師視為品質技術師之[進階課程]，故品質技術師課程中已上過-品質概念相關課程，品質工程師課程</w:t>
            </w:r>
            <w:r w:rsidR="00777CAC"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已</w:t>
            </w:r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不再上課，但仍為品質工程師考試範圍。)</w:t>
            </w:r>
          </w:p>
          <w:p w14:paraId="6A0EB643" w14:textId="3E75D9C8" w:rsidR="00F87834" w:rsidRPr="00F87834" w:rsidRDefault="00F87834" w:rsidP="00D06997">
            <w:pPr>
              <w:widowControl/>
              <w:autoSpaceDE w:val="0"/>
              <w:autoSpaceDN w:val="0"/>
              <w:adjustRightInd w:val="0"/>
              <w:spacing w:line="0" w:lineRule="atLeast"/>
              <w:ind w:leftChars="74" w:left="674" w:hangingChars="177" w:hanging="496"/>
              <w:jc w:val="both"/>
              <w:rPr>
                <w:rFonts w:ascii="標楷體" w:eastAsia="標楷體" w:hAnsi="標楷體"/>
                <w:b/>
                <w:bCs/>
                <w:color w:val="C00000"/>
                <w:szCs w:val="24"/>
                <w:u w:val="single"/>
              </w:rPr>
            </w:pP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(</w:t>
            </w:r>
            <w:proofErr w:type="gramStart"/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114</w:t>
            </w:r>
            <w:proofErr w:type="gramEnd"/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年度</w:t>
            </w:r>
            <w:r w:rsidR="00D06997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增修</w:t>
            </w:r>
            <w:r w:rsidR="00D06997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第三單元</w:t>
            </w:r>
            <w:r w:rsidR="00D06997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課程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-增</w:t>
            </w:r>
            <w:r w:rsidR="00473DC1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加</w:t>
            </w:r>
            <w:r w:rsidR="00F36ABF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乙單元(品質管理60%)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考試科目之部份</w:t>
            </w:r>
            <w:r w:rsidR="00D06997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課程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內容</w:t>
            </w:r>
          </w:p>
          <w:p w14:paraId="477037E0" w14:textId="3B1084B7" w:rsidR="00743CF6" w:rsidRPr="00777CAC" w:rsidRDefault="008F275A" w:rsidP="00777CAC">
            <w:pPr>
              <w:widowControl/>
              <w:autoSpaceDE w:val="0"/>
              <w:autoSpaceDN w:val="0"/>
              <w:adjustRightInd w:val="0"/>
              <w:spacing w:line="0" w:lineRule="atLeast"/>
              <w:ind w:leftChars="62" w:left="676" w:hangingChars="188" w:hanging="527"/>
              <w:jc w:val="both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HK"/>
              </w:rPr>
              <w:t>品質工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程師證照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為：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1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1</w:t>
            </w:r>
            <w:r w:rsidR="00EC69BE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0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年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各中央目</w:t>
            </w:r>
            <w:r w:rsidR="00EC69BE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的事業主管機關核發、委託、認證之認可證照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。</w:t>
            </w:r>
          </w:p>
          <w:p w14:paraId="5584B4EE" w14:textId="5AF623AC" w:rsidR="004D2E0C" w:rsidRDefault="00000000" w:rsidP="004D21E9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1308" w:hangingChars="253" w:hanging="708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noProof/>
                <w:color w:val="C00000"/>
                <w:kern w:val="0"/>
                <w:sz w:val="28"/>
                <w:szCs w:val="28"/>
              </w:rPr>
              <w:object w:dxaOrig="1440" w:dyaOrig="1440" w14:anchorId="3288FD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7" type="#_x0000_t75" style="position:absolute;left:0;text-align:left;margin-left:399.25pt;margin-top:22.6pt;width:45pt;height:45pt;z-index:-251648512;mso-wrap-edited:f" wrapcoords="-360 0 -360 21240 21600 21240 21600 0 -360 0" fillcolor="window">
                  <v:imagedata r:id="rId15" o:title=""/>
                </v:shape>
                <o:OLEObject Type="Embed" ProgID="Word.Picture.8" ShapeID="_x0000_s2077" DrawAspect="Content" ObjectID="_1813483061" r:id="rId16"/>
              </w:objec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F87834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4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下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半年度品質工程師(CQE)考試日期</w:t>
            </w:r>
            <w:r w:rsidR="00B0453D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預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定為1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F87834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4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12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月</w:t>
            </w:r>
            <w:r w:rsidR="002E46A7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3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日（星期六）   </w:t>
            </w:r>
            <w:r w:rsidR="004D2E0C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     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 </w:t>
            </w:r>
            <w:r w:rsidR="004D2E0C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於台北、台中、高雄同時舉辦)</w:t>
            </w:r>
            <w:r w:rsidR="004D2E0C" w:rsidRPr="004D2E0C">
              <w:rPr>
                <w:rFonts w:ascii="標楷體" w:eastAsia="標楷體" w:hAnsi="標楷體" w:hint="eastAsia"/>
                <w:sz w:val="26"/>
                <w:szCs w:val="24"/>
              </w:rPr>
              <w:t>。</w:t>
            </w:r>
            <w:r w:rsidR="00164E34">
              <w:rPr>
                <w:rFonts w:ascii="標楷體" w:eastAsia="標楷體" w:hint="eastAsia"/>
                <w:kern w:val="0"/>
                <w:sz w:val="32"/>
              </w:rPr>
              <w:t xml:space="preserve">   </w:t>
            </w:r>
          </w:p>
          <w:p w14:paraId="5F1DF4BD" w14:textId="2C5BA4B4" w:rsidR="00164E34" w:rsidRPr="00515E52" w:rsidRDefault="00164E34" w:rsidP="00F3619A">
            <w:pPr>
              <w:widowControl/>
              <w:autoSpaceDE w:val="0"/>
              <w:autoSpaceDN w:val="0"/>
              <w:adjustRightInd w:val="0"/>
              <w:spacing w:line="0" w:lineRule="atLeast"/>
              <w:ind w:leftChars="249" w:left="598" w:firstLineChars="1" w:firstLine="3"/>
              <w:rPr>
                <w:rFonts w:ascii="標楷體" w:eastAsia="標楷體"/>
                <w:kern w:val="0"/>
                <w:szCs w:val="24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</w:t>
            </w:r>
            <w:r w:rsidR="004D2E0C">
              <w:rPr>
                <w:rFonts w:ascii="標楷體" w:eastAsia="標楷體"/>
                <w:kern w:val="0"/>
                <w:sz w:val="32"/>
              </w:rPr>
              <w:t xml:space="preserve">                </w:t>
            </w:r>
            <w:r>
              <w:rPr>
                <w:rFonts w:ascii="標楷體" w:eastAsia="標楷體" w:hint="eastAsia"/>
                <w:kern w:val="0"/>
                <w:sz w:val="32"/>
              </w:rPr>
              <w:t xml:space="preserve">          </w:t>
            </w:r>
            <w:r w:rsidR="00515E52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Pr="00515E52">
              <w:rPr>
                <w:rFonts w:ascii="標楷體" w:eastAsia="標楷體" w:hint="eastAsia"/>
                <w:kern w:val="0"/>
                <w:szCs w:val="24"/>
              </w:rPr>
              <w:t xml:space="preserve"> 中華民國品質學會        敬啟</w:t>
            </w:r>
          </w:p>
        </w:tc>
      </w:tr>
    </w:tbl>
    <w:tbl>
      <w:tblPr>
        <w:tblW w:w="10758" w:type="dxa"/>
        <w:jc w:val="center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3118"/>
        <w:gridCol w:w="1276"/>
        <w:gridCol w:w="2410"/>
        <w:gridCol w:w="3118"/>
      </w:tblGrid>
      <w:tr w:rsidR="00F84763" w14:paraId="6B1E8606" w14:textId="77777777" w:rsidTr="008F722E">
        <w:trPr>
          <w:cantSplit/>
          <w:trHeight w:val="36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1EEC3" w14:textId="77777777" w:rsidR="00F84763" w:rsidRDefault="00F84763" w:rsidP="00F3619A">
            <w:pPr>
              <w:pStyle w:val="ab"/>
              <w:spacing w:before="0"/>
              <w:jc w:val="center"/>
            </w:pPr>
            <w:bookmarkStart w:id="3" w:name="_Hlk152080604"/>
            <w: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82193B" wp14:editId="360EC5C0">
                      <wp:simplePos x="0" y="0"/>
                      <wp:positionH relativeFrom="column">
                        <wp:posOffset>7258050</wp:posOffset>
                      </wp:positionH>
                      <wp:positionV relativeFrom="paragraph">
                        <wp:posOffset>-24130</wp:posOffset>
                      </wp:positionV>
                      <wp:extent cx="5920740" cy="9250680"/>
                      <wp:effectExtent l="0" t="4445" r="0" b="31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0740" cy="925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Borders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2"/>
                                    <w:gridCol w:w="378"/>
                                    <w:gridCol w:w="154"/>
                                    <w:gridCol w:w="238"/>
                                    <w:gridCol w:w="364"/>
                                    <w:gridCol w:w="76"/>
                                    <w:gridCol w:w="1198"/>
                                    <w:gridCol w:w="936"/>
                                    <w:gridCol w:w="960"/>
                                    <w:gridCol w:w="2760"/>
                                    <w:gridCol w:w="786"/>
                                    <w:gridCol w:w="796"/>
                                    <w:gridCol w:w="6"/>
                                  </w:tblGrid>
                                  <w:tr w:rsidR="00F84763" w14:paraId="7582DE1E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417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7ADC6E5D" w14:textId="77777777" w:rsidR="00F84763" w:rsidRDefault="00F84763">
                                        <w:pPr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研習時間、內容及主講人</w:t>
                                        </w:r>
                                      </w:p>
                                    </w:tc>
                                  </w:tr>
                                  <w:tr w:rsidR="00F84763" w14:paraId="7279B9C3" w14:textId="77777777" w:rsidTr="00066A51">
                                    <w:trPr>
                                      <w:cantSplit/>
                                      <w:trHeight w:val="598"/>
                                    </w:trPr>
                                    <w:tc>
                                      <w:tcPr>
                                        <w:tcW w:w="780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8901A50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</w:p>
                                      <w:p w14:paraId="0B4E3AD2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3332FE7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星期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191CC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60339FE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4D49AEB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課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程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內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B47F473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主講人</w:t>
                                        </w:r>
                                      </w:p>
                                    </w:tc>
                                  </w:tr>
                                  <w:tr w:rsidR="00F84763" w14:paraId="79E90614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2D873D0" w14:textId="77777777" w:rsidR="00F84763" w:rsidRDefault="00F84763" w:rsidP="00F1438E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4DFC3B7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763EC18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F65196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</w:t>
                                        </w:r>
                                        <w:r>
                                          <w:rPr>
                                            <w:rFonts w:hint="eastAsia"/>
                                            <w:noProof w:val="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午　九　時　至　下　午　四　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48D5A18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C608F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一、統計數據的研判、樣本統計量數的分析</w:t>
                                        </w:r>
                                      </w:p>
                                      <w:p w14:paraId="0153833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數據類別研判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集中趨勢量數、差異量數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BDD9C6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大樣本數據分析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次數曲線、集中趨勢及比較、差異量數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FC55FC6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二、機率的概述意義及隨機變數</w:t>
                                        </w:r>
                                      </w:p>
                                      <w:p w14:paraId="51F8243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樣本空間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概率及事件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定義、定理獨立事件、貝氏定理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37914FF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隨機變數、期望值、變異數</w:t>
                                        </w:r>
                                      </w:p>
                                      <w:p w14:paraId="5CB6246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三、特殊機率分配及其特性</w:t>
                                        </w:r>
                                      </w:p>
                                      <w:p w14:paraId="529F638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均等分配及特性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超幾何分配及特性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二項分配及特性</w:t>
                                        </w:r>
                                      </w:p>
                                      <w:p w14:paraId="47BAF3C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卜氏分配及特性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(e)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常態分配及常態機率紙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(f)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伽瑪分配及特性</w:t>
                                        </w:r>
                                      </w:p>
                                      <w:p w14:paraId="6A273E8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四、抽樣分配</w:t>
                                        </w:r>
                                      </w:p>
                                      <w:p w14:paraId="7E95EEE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220" w:dyaOrig="279" w14:anchorId="7580E2DF">
                                            <v:shape id="_x0000_i1027" type="#_x0000_t75" style="width:8.4pt;height:12pt" o:ole="" fillcolor="window">
                                              <v:imagedata r:id="rId17" o:title=""/>
                                            </v:shape>
                                            <o:OLEObject Type="Embed" ProgID="Equation.3" ShapeID="_x0000_i1027" DrawAspect="Content" ObjectID="_1813483062" r:id="rId18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168" w:dyaOrig="240" w14:anchorId="6C8C7DF2">
                                            <v:shape id="_x0000_i1029" type="#_x0000_t75" style="width:8.4pt;height:12pt" fillcolor="window">
                                              <v:imagedata r:id="rId19" o:title=""/>
                                            </v:shape>
                                            <o:OLEObject Type="Embed" ProgID="Equation.3" ShapeID="_x0000_i1029" DrawAspect="Content" ObjectID="_1813483063" r:id="rId20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(b)R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樣本不良率分配</w:t>
                                        </w:r>
                                      </w:p>
                                      <w:p w14:paraId="58FBAA93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五、推　定</w:t>
                                        </w:r>
                                      </w:p>
                                      <w:p w14:paraId="49CBB75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母群體參數與樣本統計量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品管中常用之推定量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點推定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區間推定</w:t>
                                        </w:r>
                                      </w:p>
                                      <w:p w14:paraId="2744B08A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六、檢　定</w:t>
                                        </w:r>
                                      </w:p>
                                      <w:p w14:paraId="1135594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品管中之統計假設與允收率檢出力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計量值平均及變異之檢定</w:t>
                                        </w:r>
                                      </w:p>
                                      <w:p w14:paraId="46ADD22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計數值之檢定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適合度檢定及列聯表</w:t>
                                        </w:r>
                                      </w:p>
                                      <w:p w14:paraId="1563FD35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七、品管中常用之機率紙</w:t>
                                        </w:r>
                                      </w:p>
                                      <w:p w14:paraId="37F5A854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二項機率紙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韋氏分配及韋氏機率紙</w:t>
                                        </w:r>
                                      </w:p>
                                      <w:p w14:paraId="664782B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八、無母數檢定</w:t>
                                        </w:r>
                                      </w:p>
                                      <w:p w14:paraId="606DBAE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符號等號和檢定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等級和檢定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連串檢定</w:t>
                                        </w:r>
                                      </w:p>
                                      <w:p w14:paraId="6CA7503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九、時間數列分析</w:t>
                                        </w:r>
                                      </w:p>
                                      <w:p w14:paraId="69BDE95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時間數列構成的因素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季節與循環變動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5AE4710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白賜清</w:t>
                                        </w:r>
                                      </w:p>
                                    </w:tc>
                                  </w:tr>
                                  <w:tr w:rsidR="00F84763" w14:paraId="1CFEA0D9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9B223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7CF9B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A85AC71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5352A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A43E69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EFB20B4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227C12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387D049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F6D64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2AD8BA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6D4648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D228D53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1949F0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A52BA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887F49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210D942" w14:textId="77777777" w:rsidTr="00066A51">
                                    <w:trPr>
                                      <w:cantSplit/>
                                      <w:trHeight w:val="539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C4E6646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B658AF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C74EF77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D13836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A57BE3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8E690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一、管制圖之意義　　　　二、品質變異之原因　　　三、管制圖之原理及種類</w:t>
                                        </w:r>
                                      </w:p>
                                      <w:p w14:paraId="7D60799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四、管制圖之建立步驟　　五、管制圖之判讀方法　　六、管制圖之應用</w:t>
                                        </w:r>
                                      </w:p>
                                      <w:p w14:paraId="7925E20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七、製程品質管制之意義及有關文件　八、製程品質管制檢驗作業之區分與職責</w:t>
                                        </w:r>
                                      </w:p>
                                      <w:p w14:paraId="3D5D4C0F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九、異常原因之追查與矯正措施　　　十、製程能力之研究與處理方法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F3BBEBB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陸正平</w:t>
                                        </w:r>
                                      </w:p>
                                    </w:tc>
                                  </w:tr>
                                  <w:tr w:rsidR="00F84763" w14:paraId="5EDB2E03" w14:textId="77777777" w:rsidTr="00066A51">
                                    <w:trPr>
                                      <w:cantSplit/>
                                      <w:trHeight w:val="483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B6BA434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870FAB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770F67A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3AC7A9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AE8C02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E1FD62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679565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215237E9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1801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9811FA1" w14:textId="77777777" w:rsidR="00F84763" w:rsidRDefault="00F84763">
                                        <w:pPr>
                                          <w:adjustRightInd w:val="0"/>
                                          <w:snapToGrid w:val="0"/>
                                          <w:spacing w:after="120"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全真標準楷書" w:eastAsia="全真標準楷書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沿…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此…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………線………………………撕………………………下……………………</w:t>
                                        </w:r>
                                      </w:p>
                                      <w:p w14:paraId="09A7249B" w14:textId="77777777" w:rsidR="00F84763" w:rsidRDefault="00F84763">
                                        <w:pPr>
                                          <w:pStyle w:val="aa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基本統計與統計推論、管制圖、製程能力</w:t>
                                        </w:r>
                                        <w: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參加登記單</w:t>
                                        </w:r>
                                      </w:p>
                                      <w:p w14:paraId="6C33FBDD" w14:textId="77777777" w:rsidR="00F84763" w:rsidRDefault="00F84763">
                                        <w:pPr>
                                          <w:tabs>
                                            <w:tab w:val="right" w:pos="9306"/>
                                          </w:tabs>
                                          <w:adjustRightInd w:val="0"/>
                                          <w:textAlignment w:val="baseline"/>
                                          <w:rPr>
                                            <w:rFonts w:eastAsia="全真標準楷書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17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  <w:tr w:rsidR="00F84763" w14:paraId="4BD8A22A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A37AB67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座號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4B76C60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參加人員姓名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C59689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2CE2C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年齡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303EFEA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學歷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917A9C4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職稱</w:t>
                                        </w:r>
                                      </w:p>
                                    </w:tc>
                                  </w:tr>
                                  <w:tr w:rsidR="00F84763" w14:paraId="545B9006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0D1F68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1EC828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5724F9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F3207F8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68B90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8FAFE3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59827D47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7B119F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03EB04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FFDD542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EB1EA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20449D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992383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F049F8C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E0CDF9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EEA72A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33E5A5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A1CD9B4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D8B24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73BDFC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DA18931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F6997E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0F61F4F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1C0D17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82EFAB5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54B2F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561A27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1AEEB12A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2806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918E2D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機關名稱：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電　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傳　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</w:p>
                                      <w:p w14:paraId="3AC3E565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地址：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　　　　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連絡人：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</w:t>
                                        </w:r>
                                      </w:p>
                                      <w:p w14:paraId="0844148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參加費用：會員每人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　　非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會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7,400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  <w:p w14:paraId="36D37746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　　□支付現款　□支票付款　□已撥入郵政儲金帳戶「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0005343-4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」號</w:t>
                                        </w:r>
                                      </w:p>
                                      <w:p w14:paraId="69938D2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戶　　名：中華民國品質學會　　　　本單請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(02)23627663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報名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</w:p>
                                      <w:p w14:paraId="5C9BBB88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網　　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http://www.csq.org.tw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  <w:color w:val="000000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t>service@csq.org.tw</w:t>
                                        </w:r>
                                      </w:p>
                                      <w:p w14:paraId="5D76357C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※如參加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1-3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單元一次繳費會員每人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20,000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元，非會員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21,000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</w:tbl>
                                <w:p w14:paraId="520F46F0" w14:textId="77777777" w:rsidR="00F84763" w:rsidRDefault="00F84763" w:rsidP="00F847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219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" o:spid="_x0000_s1034" type="#_x0000_t202" style="position:absolute;left:0;text-align:left;margin-left:571.5pt;margin-top:-1.9pt;width:466.2pt;height:72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" stroked="f" strokecolor="blue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  <w:gridCol w:w="378"/>
                              <w:gridCol w:w="154"/>
                              <w:gridCol w:w="238"/>
                              <w:gridCol w:w="364"/>
                              <w:gridCol w:w="76"/>
                              <w:gridCol w:w="1198"/>
                              <w:gridCol w:w="936"/>
                              <w:gridCol w:w="960"/>
                              <w:gridCol w:w="2760"/>
                              <w:gridCol w:w="786"/>
                              <w:gridCol w:w="796"/>
                              <w:gridCol w:w="6"/>
                            </w:tblGrid>
                            <w:tr w:rsidR="00F84763" w14:paraId="7582DE1E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417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ADC6E5D" w14:textId="77777777" w:rsidR="00F84763" w:rsidRDefault="00F84763">
                                  <w:pPr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研習時間、內容及主講人</w:t>
                                  </w:r>
                                </w:p>
                              </w:tc>
                            </w:tr>
                            <w:tr w:rsidR="00F84763" w14:paraId="7279B9C3" w14:textId="77777777" w:rsidTr="00066A51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901A50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</w:p>
                                <w:p w14:paraId="0B4E3AD2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332FE7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191CC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0339FE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時數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4D49AEB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47F473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主講人</w:t>
                                  </w:r>
                                </w:p>
                              </w:tc>
                            </w:tr>
                            <w:tr w:rsidR="00F84763" w14:paraId="79E90614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D873D0" w14:textId="77777777" w:rsidR="00F84763" w:rsidRDefault="00F84763" w:rsidP="00F1438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4DFC3B7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63EC18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F65196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noProof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午　九　時　至　下　午　四　時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8D5A18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C608F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一、統計數據的研判、樣本統計量數的分析</w:t>
                                  </w:r>
                                </w:p>
                                <w:p w14:paraId="0153833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數據類別研判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集中趨勢量數、差異量數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BDD9C6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次數曲線、集中趨勢及比較、差異量數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FC55FC6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二、機率的概述意義及隨機變數</w:t>
                                  </w:r>
                                </w:p>
                                <w:p w14:paraId="51F8243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樣本空間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概率及事件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定義、定理獨立事件、貝氏定理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37914FF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隨機變數、期望值、變異數</w:t>
                                  </w:r>
                                </w:p>
                                <w:p w14:paraId="5CB6246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三、特殊機率分配及其特性</w:t>
                                  </w:r>
                                </w:p>
                                <w:p w14:paraId="529F638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均等分配及特性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超幾何分配及特性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二項分配及特性</w:t>
                                  </w:r>
                                </w:p>
                                <w:p w14:paraId="47BAF3C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卜氏分配及特性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常態分配及常態機率紙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(f)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伽瑪分配及特性</w:t>
                                  </w:r>
                                </w:p>
                                <w:p w14:paraId="6A273E8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四、抽樣分配</w:t>
                                  </w:r>
                                </w:p>
                                <w:p w14:paraId="7E95EEE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220" w:dyaOrig="279" w14:anchorId="7580E2DF">
                                      <v:shape id="_x0000_i1027" type="#_x0000_t75" style="width:8.4pt;height:12pt" o:ole="" fillcolor="window">
                                        <v:imagedata r:id="rId17" o:title=""/>
                                      </v:shape>
                                      <o:OLEObject Type="Embed" ProgID="Equation.3" ShapeID="_x0000_i1027" DrawAspect="Content" ObjectID="_1813483062" r:id="rId21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168" w:dyaOrig="240" w14:anchorId="6C8C7DF2">
                                      <v:shape id="_x0000_i1029" type="#_x0000_t75" style="width:8.4pt;height:12pt" fillcolor="window">
                                        <v:imagedata r:id="rId19" o:title=""/>
                                      </v:shape>
                                      <o:OLEObject Type="Embed" ProgID="Equation.3" ShapeID="_x0000_i1029" DrawAspect="Content" ObjectID="_1813483063" r:id="rId22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樣本不良率分配</w:t>
                                  </w:r>
                                </w:p>
                                <w:p w14:paraId="58FBAA93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五、推　定</w:t>
                                  </w:r>
                                </w:p>
                                <w:p w14:paraId="49CBB75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母群體參數與樣本統計量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品管中常用之推定量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點推定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區間推定</w:t>
                                  </w:r>
                                </w:p>
                                <w:p w14:paraId="2744B08A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六、檢　定</w:t>
                                  </w:r>
                                </w:p>
                                <w:p w14:paraId="1135594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品管中之統計假設與允收率檢出力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計量值平均及變異之檢定</w:t>
                                  </w:r>
                                </w:p>
                                <w:p w14:paraId="46ADD22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計數值之檢定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適合度檢定及列聯表</w:t>
                                  </w:r>
                                </w:p>
                                <w:p w14:paraId="1563FD35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七、品管中常用之機率紙</w:t>
                                  </w:r>
                                </w:p>
                                <w:p w14:paraId="37F5A854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二項機率紙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韋氏分配及韋氏機率紙</w:t>
                                  </w:r>
                                </w:p>
                                <w:p w14:paraId="664782B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八、無母數檢定</w:t>
                                  </w:r>
                                </w:p>
                                <w:p w14:paraId="606DBAE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符號等號和檢定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等級和檢定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連串檢定</w:t>
                                  </w:r>
                                </w:p>
                                <w:p w14:paraId="6CA7503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九、時間數列分析</w:t>
                                  </w:r>
                                </w:p>
                                <w:p w14:paraId="69BDE95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時間數列構成的因素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季節與循環變動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AE4710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白賜清</w:t>
                                  </w:r>
                                </w:p>
                              </w:tc>
                            </w:tr>
                            <w:tr w:rsidR="00F84763" w14:paraId="1CFEA0D9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B223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7CF9B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85AC71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5352A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A43E69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FB20B4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27C12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387D049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6D64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AD8BA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D4648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D228D53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949F0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A52BA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887F49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210D942" w14:textId="77777777" w:rsidTr="00066A51">
                              <w:trPr>
                                <w:cantSplit/>
                                <w:trHeight w:val="539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4E6646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B658AF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74EF77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D13836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A57BE3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8E690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一、管制圖之意義　　　　二、品質變異之原因　　　三、管制圖之原理及種類</w:t>
                                  </w:r>
                                </w:p>
                                <w:p w14:paraId="7D60799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四、管制圖之建立步驟　　五、管制圖之判讀方法　　六、管制圖之應用</w:t>
                                  </w:r>
                                </w:p>
                                <w:p w14:paraId="7925E20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七、製程品質管制之意義及有關文件　八、製程品質管制檢驗作業之區分與職責</w:t>
                                  </w:r>
                                </w:p>
                                <w:p w14:paraId="3D5D4C0F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九、異常原因之追查與矯正措施　　　十、製程能力之研究與處理方法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3BBEBB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陸正平</w:t>
                                  </w:r>
                                </w:p>
                              </w:tc>
                            </w:tr>
                            <w:tr w:rsidR="00F84763" w14:paraId="5EDB2E03" w14:textId="77777777" w:rsidTr="00066A51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6BA434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870FAB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70F67A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3AC7A9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E8C02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FD62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679565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215237E9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1801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11FA1" w14:textId="77777777" w:rsidR="00F84763" w:rsidRDefault="00F84763">
                                  <w:pPr>
                                    <w:adjustRightInd w:val="0"/>
                                    <w:snapToGrid w:val="0"/>
                                    <w:spacing w:after="120" w:line="300" w:lineRule="exact"/>
                                    <w:jc w:val="center"/>
                                    <w:textAlignment w:val="baseline"/>
                                    <w:rPr>
                                      <w:rFonts w:ascii="全真標準楷書" w:eastAsia="全真標準楷書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沿…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此…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………線………………………撕………………………下……………………</w:t>
                                  </w:r>
                                </w:p>
                                <w:p w14:paraId="09A7249B" w14:textId="77777777" w:rsidR="00F84763" w:rsidRDefault="00F84763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基本統計與統計推論、管制圖、製程能力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參加登記單</w:t>
                                  </w:r>
                                </w:p>
                                <w:p w14:paraId="6C33FBDD" w14:textId="77777777" w:rsidR="00F84763" w:rsidRDefault="00F84763">
                                  <w:pPr>
                                    <w:tabs>
                                      <w:tab w:val="right" w:pos="9306"/>
                                    </w:tabs>
                                    <w:adjustRightInd w:val="0"/>
                                    <w:textAlignment w:val="baseline"/>
                                    <w:rPr>
                                      <w:rFonts w:eastAsia="全真標準楷書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F84763" w14:paraId="4BD8A22A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A37AB67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B76C60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參加人員姓名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C59689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2CE2C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303EFEA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17A9C4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F84763" w14:paraId="545B9006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D1F68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EC828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5724F9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3207F8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68B90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8FAFE3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59827D47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7B119F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3EB04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FDD542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EB1EA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20449D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92383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F049F8C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0CDF9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EEA72A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33E5A5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A1CD9B4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D8B24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3BDFC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DA18931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F6997E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F61F4F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1C0D17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2EFAB5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54B2F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61A27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1AEEB12A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2806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18E2D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機關名稱：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電　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傳　真：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14:paraId="3AC3E565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連絡人：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0844148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參加費用：會員每人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　　非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7,400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  <w:p w14:paraId="36D37746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　　□支付現款　□支票付款　□已撥入郵政儲金帳戶「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0005343-4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」號</w:t>
                                  </w:r>
                                </w:p>
                                <w:p w14:paraId="69938D2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戶　　名：中華民國品質學會　　　　本單請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(02)23627663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報名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</w:p>
                                <w:p w14:paraId="5C9BBB88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網　　址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http://www.csq.org.tw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全真標準楷書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t>service@csq.org.tw</w:t>
                                  </w:r>
                                </w:p>
                                <w:p w14:paraId="5D76357C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※如參加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1-3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單元一次繳費會員每人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20,000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元，非會員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21,000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14:paraId="520F46F0" w14:textId="77777777" w:rsidR="00F84763" w:rsidRDefault="00F84763" w:rsidP="00F847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單元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7F8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280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52F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收費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6C05E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預定日期</w:t>
            </w:r>
          </w:p>
        </w:tc>
      </w:tr>
      <w:tr w:rsidR="00F84763" w:rsidRPr="00734A2A" w14:paraId="5817AEC1" w14:textId="77777777" w:rsidTr="008F722E">
        <w:trPr>
          <w:cantSplit/>
          <w:trHeight w:val="748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D1B" w14:textId="77777777" w:rsidR="00F84763" w:rsidRDefault="00F84763" w:rsidP="00F3619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0D089702" w14:textId="7286F3A0" w:rsidR="00777CAC" w:rsidRPr="00777CAC" w:rsidRDefault="00777CAC" w:rsidP="00777CAC">
            <w:pPr>
              <w:pStyle w:val="ab"/>
              <w:spacing w:before="0" w:line="0" w:lineRule="atLeast"/>
              <w:jc w:val="center"/>
              <w:rPr>
                <w:sz w:val="16"/>
                <w:szCs w:val="16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考試科目之甲單元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0E6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基本統計與統計推論、</w:t>
            </w:r>
          </w:p>
          <w:p w14:paraId="19E1A1BD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管制圖、製程能力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66" w14:textId="58F5AB47" w:rsidR="00F84763" w:rsidRPr="004D21E9" w:rsidRDefault="00F84763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</w:t>
            </w:r>
            <w:r w:rsidR="002E46A7" w:rsidRPr="004D21E9">
              <w:rPr>
                <w:rFonts w:ascii="標楷體" w:hAnsi="標楷體"/>
                <w:sz w:val="24"/>
                <w:szCs w:val="24"/>
              </w:rPr>
              <w:t>3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4494" w14:textId="6E93EE37" w:rsidR="003B4F65" w:rsidRPr="004D21E9" w:rsidRDefault="003B4F65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員：8,000元</w:t>
            </w:r>
          </w:p>
          <w:p w14:paraId="6EAEEA3D" w14:textId="010AB69E" w:rsidR="00F84763" w:rsidRPr="004D21E9" w:rsidRDefault="003B4F65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非會員：8,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D0F10" w14:textId="28FDE29B" w:rsidR="00F84763" w:rsidRPr="004D21E9" w:rsidRDefault="00A15CF1" w:rsidP="004D21E9">
            <w:pPr>
              <w:jc w:val="center"/>
              <w:rPr>
                <w:spacing w:val="-4"/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473DC1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4A4A9D">
              <w:rPr>
                <w:rStyle w:val="a8"/>
                <w:rFonts w:ascii="標楷體" w:eastAsia="標楷體" w:hAnsi="標楷體" w:hint="eastAsia"/>
                <w:szCs w:val="24"/>
              </w:rPr>
              <w:t>8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E3659F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4A4A9D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F722E" w:rsidRPr="00734A2A" w14:paraId="6BDA0264" w14:textId="77777777" w:rsidTr="008F722E">
        <w:trPr>
          <w:cantSplit/>
          <w:trHeight w:val="7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B90" w14:textId="77777777" w:rsidR="00F84763" w:rsidRDefault="00F84763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1F980911" w14:textId="73128AF7" w:rsidR="00777CAC" w:rsidRPr="008F275A" w:rsidRDefault="00777CAC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</w:t>
            </w:r>
            <w:r>
              <w:rPr>
                <w:rFonts w:ascii="標楷體" w:hAnsi="標楷體" w:hint="eastAsia"/>
                <w:color w:val="002060"/>
                <w:sz w:val="16"/>
                <w:szCs w:val="16"/>
              </w:rPr>
              <w:t>甲</w:t>
            </w: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AAF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抽樣計劃、設計與開發品保、可靠度、維護度工程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651" w14:textId="77777777" w:rsidR="00F84763" w:rsidRPr="004D21E9" w:rsidRDefault="00F84763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3DC" w14:textId="40B03D30" w:rsidR="00F3619A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  <w:p w14:paraId="0C429ADA" w14:textId="7DDDB9BD" w:rsidR="00F84763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B668C" w14:textId="79C056B9" w:rsidR="00F84763" w:rsidRPr="004D21E9" w:rsidRDefault="00F84763" w:rsidP="004D21E9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E3659F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4A4A9D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4A4A9D">
              <w:rPr>
                <w:rStyle w:val="a8"/>
                <w:rFonts w:ascii="標楷體" w:eastAsia="標楷體" w:hAnsi="標楷體" w:hint="eastAsia"/>
                <w:szCs w:val="24"/>
              </w:rPr>
              <w:t>10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F722E" w:rsidRPr="00734A2A" w14:paraId="1E017A3F" w14:textId="77777777" w:rsidTr="008F722E">
        <w:trPr>
          <w:cantSplit/>
          <w:trHeight w:val="64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ABD" w14:textId="77777777" w:rsidR="00F84763" w:rsidRDefault="00F84763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259AA825" w14:textId="087B6151" w:rsidR="00777CAC" w:rsidRPr="008F275A" w:rsidRDefault="00777CAC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</w:t>
            </w:r>
            <w:r>
              <w:rPr>
                <w:rFonts w:ascii="標楷體" w:hAnsi="標楷體" w:hint="eastAsia"/>
                <w:color w:val="002060"/>
                <w:sz w:val="16"/>
                <w:szCs w:val="16"/>
              </w:rPr>
              <w:t>乙</w:t>
            </w: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008" w14:textId="77777777" w:rsidR="00F87834" w:rsidRDefault="00F84763" w:rsidP="00515E52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515E52">
              <w:rPr>
                <w:rFonts w:ascii="標楷體" w:hAnsi="標楷體" w:hint="eastAsia"/>
                <w:sz w:val="18"/>
                <w:szCs w:val="18"/>
              </w:rPr>
              <w:t>相關與迴歸分析、實驗計劃法、田口品質工程</w:t>
            </w:r>
            <w:r w:rsidR="00515E52" w:rsidRPr="00515E52">
              <w:rPr>
                <w:rFonts w:ascii="標楷體" w:hAnsi="標楷體" w:hint="eastAsia"/>
                <w:sz w:val="18"/>
                <w:szCs w:val="18"/>
              </w:rPr>
              <w:t>、檢驗與測試、ISO17025、</w:t>
            </w:r>
          </w:p>
          <w:p w14:paraId="393169FC" w14:textId="4D6C707E" w:rsidR="00F84763" w:rsidRPr="00515E52" w:rsidRDefault="00515E52" w:rsidP="00515E52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515E52">
              <w:rPr>
                <w:rFonts w:ascii="標楷體" w:hAnsi="標楷體" w:hint="eastAsia"/>
                <w:sz w:val="18"/>
                <w:szCs w:val="18"/>
              </w:rPr>
              <w:t>ISO</w:t>
            </w:r>
            <w:r w:rsidR="00F87834">
              <w:rPr>
                <w:rFonts w:ascii="標楷體" w:hAnsi="標楷體" w:hint="eastAsia"/>
                <w:sz w:val="18"/>
                <w:szCs w:val="18"/>
              </w:rPr>
              <w:t xml:space="preserve"> </w:t>
            </w:r>
            <w:r w:rsidRPr="00515E52">
              <w:rPr>
                <w:rFonts w:ascii="標楷體" w:hAnsi="標楷體" w:hint="eastAsia"/>
                <w:sz w:val="18"/>
                <w:szCs w:val="18"/>
              </w:rPr>
              <w:t>9001、品質新舊七手法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A85" w14:textId="021AB47E" w:rsidR="00F84763" w:rsidRPr="004D21E9" w:rsidRDefault="00515E52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42</w:t>
            </w:r>
            <w:r w:rsidR="00F84763"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BD6" w14:textId="7C29F518" w:rsidR="00F3619A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  <w:p w14:paraId="37EF4F37" w14:textId="322AFBCA" w:rsidR="00F84763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ED515" w14:textId="25C4F640" w:rsidR="00F84763" w:rsidRPr="004D21E9" w:rsidRDefault="00A15CF1" w:rsidP="004D21E9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="00F84763"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EB7E9A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EB7E9A">
              <w:rPr>
                <w:rStyle w:val="a8"/>
                <w:rFonts w:ascii="標楷體" w:eastAsia="標楷體" w:hAnsi="標楷體" w:hint="eastAsia"/>
                <w:szCs w:val="24"/>
              </w:rPr>
              <w:t>2</w:t>
            </w:r>
            <w:r w:rsidR="00F84763"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F3619A" w:rsidRPr="00734A2A" w14:paraId="3E691EBC" w14:textId="77777777" w:rsidTr="008F722E">
        <w:trPr>
          <w:cantSplit/>
          <w:trHeight w:val="403"/>
          <w:jc w:val="center"/>
        </w:trPr>
        <w:tc>
          <w:tcPr>
            <w:tcW w:w="107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B71CA" w14:textId="15733A6C" w:rsidR="00F3619A" w:rsidRPr="00226C09" w:rsidRDefault="00CB7144" w:rsidP="00F3619A">
            <w:pPr>
              <w:pStyle w:val="ab"/>
              <w:spacing w:before="0" w:line="300" w:lineRule="exact"/>
              <w:jc w:val="center"/>
              <w:rPr>
                <w:rStyle w:val="a8"/>
                <w:rFonts w:ascii="標楷體" w:eastAsia="標楷體" w:hAnsi="標楷體"/>
                <w:szCs w:val="28"/>
              </w:rPr>
            </w:pPr>
            <w:r w:rsidRPr="00CB7144">
              <w:rPr>
                <w:rFonts w:hint="eastAsia"/>
                <w:szCs w:val="28"/>
              </w:rPr>
              <w:t>同時參加</w:t>
            </w:r>
            <w:r w:rsidRPr="00CB7144">
              <w:rPr>
                <w:rFonts w:hint="eastAsia"/>
                <w:szCs w:val="28"/>
              </w:rPr>
              <w:t>1~3</w:t>
            </w:r>
            <w:r w:rsidRPr="00CB7144">
              <w:rPr>
                <w:rFonts w:hint="eastAsia"/>
                <w:szCs w:val="28"/>
              </w:rPr>
              <w:t>單元</w:t>
            </w:r>
            <w:r w:rsidR="006050E2">
              <w:rPr>
                <w:rFonts w:hint="eastAsia"/>
                <w:szCs w:val="28"/>
              </w:rPr>
              <w:t>並</w:t>
            </w:r>
            <w:r w:rsidRPr="00CB7144">
              <w:rPr>
                <w:rFonts w:hint="eastAsia"/>
                <w:szCs w:val="28"/>
              </w:rPr>
              <w:t>一次繳費者</w:t>
            </w:r>
            <w:r w:rsidR="00F3619A" w:rsidRPr="00226C09">
              <w:rPr>
                <w:rFonts w:ascii="標楷體" w:hAnsi="標楷體" w:hint="eastAsia"/>
                <w:szCs w:val="28"/>
              </w:rPr>
              <w:t xml:space="preserve">　會員：2</w:t>
            </w:r>
            <w:r w:rsidR="00ED1190">
              <w:rPr>
                <w:rFonts w:ascii="標楷體" w:hAnsi="標楷體" w:hint="eastAsia"/>
                <w:szCs w:val="28"/>
              </w:rPr>
              <w:t>3</w:t>
            </w:r>
            <w:r w:rsidR="00F3619A" w:rsidRPr="00226C09">
              <w:rPr>
                <w:rFonts w:ascii="標楷體" w:hAnsi="標楷體" w:hint="eastAsia"/>
                <w:szCs w:val="28"/>
              </w:rPr>
              <w:t>,</w:t>
            </w:r>
            <w:r w:rsidR="00ED1190">
              <w:rPr>
                <w:rFonts w:ascii="標楷體" w:hAnsi="標楷體" w:hint="eastAsia"/>
                <w:szCs w:val="28"/>
              </w:rPr>
              <w:t>5</w:t>
            </w:r>
            <w:r w:rsidR="00F3619A" w:rsidRPr="00226C09">
              <w:rPr>
                <w:rFonts w:ascii="標楷體" w:hAnsi="標楷體" w:hint="eastAsia"/>
                <w:szCs w:val="28"/>
              </w:rPr>
              <w:t>00元　非會員：2</w:t>
            </w:r>
            <w:r w:rsidR="00F87834">
              <w:rPr>
                <w:rFonts w:ascii="標楷體" w:hAnsi="標楷體" w:hint="eastAsia"/>
                <w:szCs w:val="28"/>
              </w:rPr>
              <w:t>5</w:t>
            </w:r>
            <w:r w:rsidR="00F3619A" w:rsidRPr="00226C09">
              <w:rPr>
                <w:rFonts w:ascii="標楷體" w:hAnsi="標楷體" w:hint="eastAsia"/>
                <w:szCs w:val="28"/>
              </w:rPr>
              <w:t>,</w:t>
            </w:r>
            <w:r w:rsidR="00F87834">
              <w:rPr>
                <w:rFonts w:ascii="標楷體" w:hAnsi="標楷體" w:hint="eastAsia"/>
                <w:szCs w:val="28"/>
              </w:rPr>
              <w:t>0</w:t>
            </w:r>
            <w:r w:rsidR="00F3619A" w:rsidRPr="00226C09">
              <w:rPr>
                <w:rFonts w:ascii="標楷體" w:hAnsi="標楷體" w:hint="eastAsia"/>
                <w:szCs w:val="28"/>
              </w:rPr>
              <w:t>00元</w:t>
            </w:r>
          </w:p>
        </w:tc>
      </w:tr>
      <w:tr w:rsidR="00016969" w:rsidRPr="002A11FE" w14:paraId="17A557E0" w14:textId="77777777" w:rsidTr="008F72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946"/>
          <w:jc w:val="center"/>
        </w:trPr>
        <w:tc>
          <w:tcPr>
            <w:tcW w:w="107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E05B17" w14:textId="10752F27" w:rsidR="00473DC1" w:rsidRPr="00473DC1" w:rsidRDefault="00473DC1" w:rsidP="00473DC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bookmarkStart w:id="4" w:name="_Hlk180665157"/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04FC3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 xml:space="preserve">半年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品質工程師(CQE)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>台北假日班</w:t>
            </w:r>
          </w:p>
          <w:bookmarkEnd w:id="4"/>
          <w:p w14:paraId="39BB80DA" w14:textId="082E4A2D" w:rsidR="00016969" w:rsidRPr="0068163D" w:rsidRDefault="00800FED" w:rsidP="00473D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DC1">
              <w:rPr>
                <w:rFonts w:ascii="標楷體" w:eastAsia="標楷體" w:hint="eastAsia"/>
                <w:sz w:val="28"/>
                <w:szCs w:val="28"/>
              </w:rPr>
              <w:t>第一單元</w:t>
            </w:r>
            <w:r w:rsidR="0068163D" w:rsidRPr="00473DC1">
              <w:rPr>
                <w:rFonts w:ascii="標楷體" w:eastAsia="標楷體" w:hAnsi="標楷體" w:hint="eastAsia"/>
                <w:sz w:val="28"/>
                <w:szCs w:val="28"/>
              </w:rPr>
              <w:t>：基本統計與統計推論、管制圖與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>製程能力</w:t>
            </w:r>
            <w:r w:rsidR="00473DC1"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(</w:t>
            </w:r>
            <w:r w:rsid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為</w:t>
            </w:r>
            <w:r w:rsidR="00473DC1"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CQE考試科目之甲單元內容)</w:t>
            </w:r>
          </w:p>
          <w:tbl>
            <w:tblPr>
              <w:tblW w:w="10417" w:type="dxa"/>
              <w:tblInd w:w="14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468"/>
              <w:gridCol w:w="425"/>
              <w:gridCol w:w="419"/>
              <w:gridCol w:w="425"/>
              <w:gridCol w:w="7583"/>
              <w:gridCol w:w="709"/>
            </w:tblGrid>
            <w:tr w:rsidR="001846F2" w14:paraId="0FEA32C6" w14:textId="46FC57D0" w:rsidTr="00EC3980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694B0D59" w14:textId="2CB8EB6D" w:rsidR="001846F2" w:rsidRPr="00CB7804" w:rsidRDefault="001846F2" w:rsidP="00464D5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E15AE9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</w:p>
                <w:p w14:paraId="7F4C0D95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3B20FCE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19" w:type="dxa"/>
                  <w:vAlign w:val="center"/>
                </w:tcPr>
                <w:p w14:paraId="0115234A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22F76C02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83" w:type="dxa"/>
                  <w:vAlign w:val="center"/>
                </w:tcPr>
                <w:p w14:paraId="08F73CF5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59C1A0DA" w14:textId="6A226B41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EA42B6" w14:paraId="00C6A018" w14:textId="7444A050" w:rsidTr="00EC3980">
              <w:trPr>
                <w:cantSplit/>
                <w:trHeight w:val="1248"/>
              </w:trPr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26AA94C2" w14:textId="6C34E962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919A8DB" w14:textId="6B03C8C1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6FE1F7" w14:textId="513AFCB8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273CA177" w14:textId="4B0C5CDF" w:rsidR="00EA42B6" w:rsidRPr="002E7F51" w:rsidRDefault="00EA42B6" w:rsidP="00C7314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09:0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~16:0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5C0B18D0" w14:textId="16B16385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30C3C173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一、統計數據的研判、樣本統計量數的分析</w:t>
                  </w:r>
                </w:p>
                <w:p w14:paraId="60E1231B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(a)數據類別研判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(b)小樣本數據分析(集中趨勢量數、差異量數)</w:t>
                  </w:r>
                </w:p>
                <w:p w14:paraId="380CA3D7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(c)大樣本數據分析(次數曲線、集中趨勢及比較、差異量數)</w:t>
                  </w:r>
                </w:p>
                <w:p w14:paraId="57F6518F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二、機率的概述意義及隨機變數</w:t>
                  </w:r>
                </w:p>
                <w:p w14:paraId="6A3E0E4E" w14:textId="503624D5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(a)樣本空間(b)概率及事件(定義、定理獨立事件、貝氏定理)(c)隨機變數、期望值、變異數</w:t>
                  </w:r>
                </w:p>
                <w:p w14:paraId="69B7BFA5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三、特殊機率分配及其特性</w:t>
                  </w:r>
                </w:p>
                <w:p w14:paraId="493FF9B4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(a)均等分配及特性   (b)超幾何分配及特性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(c)二項分配及特性</w:t>
                  </w:r>
                </w:p>
                <w:p w14:paraId="365B4349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(d)卜氏分配及特性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(e)常態分配及常態機率紙      (f)伽瑪分配及特性</w:t>
                  </w:r>
                </w:p>
                <w:p w14:paraId="663119A4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四、抽樣分配</w:t>
                  </w:r>
                </w:p>
                <w:p w14:paraId="04B1856B" w14:textId="043EE872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279" w14:anchorId="6FC51E01">
                      <v:shape id="_x0000_i1030" type="#_x0000_t75" style="width:8.4pt;height:10.2pt" o:ole="" fillcolor="window">
                        <v:imagedata r:id="rId17" o:title=""/>
                      </v:shape>
                      <o:OLEObject Type="Embed" ProgID="Equation.3" ShapeID="_x0000_i1030" DrawAspect="Content" ObjectID="_1813483059" r:id="rId23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、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300" w14:anchorId="781D0299">
                      <v:shape id="_x0000_i1031" type="#_x0000_t75" style="width:8.4pt;height:11.4pt" o:ole="" fillcolor="window">
                        <v:imagedata r:id="rId19" o:title=""/>
                      </v:shape>
                      <o:OLEObject Type="Embed" ProgID="Equation.3" ShapeID="_x0000_i1031" DrawAspect="Content" ObjectID="_1813483060" r:id="rId24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  (b)R、S分配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(c)t分配、X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  <w:vertAlign w:val="superscript"/>
                    </w:rPr>
                    <w:t>2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分配、F分配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(d)樣本不良率分配</w:t>
                  </w:r>
                </w:p>
                <w:p w14:paraId="29580F5F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五、推　定</w:t>
                  </w:r>
                </w:p>
                <w:p w14:paraId="32527D83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(a)母群體參數與樣本統計量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(b)品管中常用之推定量(點推定)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(c)區間推定</w:t>
                  </w:r>
                </w:p>
                <w:p w14:paraId="21A5E7CE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六、檢　定</w:t>
                  </w:r>
                </w:p>
                <w:p w14:paraId="74BA7BCF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(a)品管中之統計假設與允收率檢出力  (b)計量值平均及變異之檢定</w:t>
                  </w:r>
                </w:p>
                <w:p w14:paraId="312CBA52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(c)計數值之檢定         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 (d)適合度檢定及列聯表</w:t>
                  </w:r>
                </w:p>
                <w:p w14:paraId="1BF4BB07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七、品管中常用之機率紙</w:t>
                  </w:r>
                </w:p>
                <w:p w14:paraId="16B7A9DA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(a)二項機率紙                (b)韋氏分配及韋氏機率紙</w:t>
                  </w:r>
                </w:p>
                <w:p w14:paraId="1EFBCD6A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八、無母數檢定</w:t>
                  </w:r>
                </w:p>
                <w:p w14:paraId="3D041E58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(a)符號檢定   (b)符號等號和檢定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(c)等級和檢定           (d)連串檢定</w:t>
                  </w:r>
                </w:p>
                <w:p w14:paraId="257B2852" w14:textId="5E1A13DD" w:rsidR="00EA42B6" w:rsidRPr="00016969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九、時間數列分析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(a)時間數列構成的因素        (b)季節與循環變動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344D4C98" w14:textId="77777777" w:rsidR="00EA42B6" w:rsidRPr="00EA42B6" w:rsidRDefault="00EA42B6" w:rsidP="00EA42B6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EA42B6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148036FE" w14:textId="77777777" w:rsidR="00EA42B6" w:rsidRPr="00EA42B6" w:rsidRDefault="00EA42B6" w:rsidP="00EA42B6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EA42B6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15CA6499" w14:textId="77777777" w:rsidR="00EA42B6" w:rsidRPr="00EA42B6" w:rsidRDefault="00EA42B6" w:rsidP="00EA42B6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EA42B6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10820F83" w14:textId="77777777" w:rsidR="00EA42B6" w:rsidRPr="00EA42B6" w:rsidRDefault="00EA42B6" w:rsidP="00EA42B6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EA42B6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07C70418" w14:textId="6899C478" w:rsidR="00EA42B6" w:rsidRPr="008A6ED3" w:rsidRDefault="00EA42B6" w:rsidP="00EA42B6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A42B6">
                    <w:rPr>
                      <w:rFonts w:eastAsia="標楷體" w:hint="eastAsia"/>
                      <w:noProof w:val="0"/>
                      <w:kern w:val="2"/>
                      <w:sz w:val="32"/>
                      <w:szCs w:val="32"/>
                    </w:rPr>
                    <w:t>群</w:t>
                  </w:r>
                </w:p>
              </w:tc>
            </w:tr>
            <w:tr w:rsidR="00EA42B6" w14:paraId="24B1F21E" w14:textId="78F4B6E6" w:rsidTr="00EC3980">
              <w:trPr>
                <w:cantSplit/>
                <w:trHeight w:val="100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EF86513" w14:textId="0F900A21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A4A781F" w14:textId="3A915E08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EF29FC" w14:textId="7A4D9A2B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132A719B" w14:textId="77777777" w:rsidR="00EA42B6" w:rsidRPr="002E7F51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E54FE9B" w14:textId="77777777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7DB85C18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5F199FDF" w14:textId="77777777" w:rsidR="00EA42B6" w:rsidRPr="008A6ED3" w:rsidRDefault="00EA42B6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A42B6" w14:paraId="75B0DD10" w14:textId="751713D6" w:rsidTr="00473DC1">
              <w:trPr>
                <w:cantSplit/>
                <w:trHeight w:val="98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9A223DE" w14:textId="2477B172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3C46D39D" w14:textId="52FD436E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4311152" w14:textId="21D144F6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69721DC0" w14:textId="77777777" w:rsidR="00EA42B6" w:rsidRPr="002E7F51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9EC39F9" w14:textId="77777777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5678DC86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1160F32E" w14:textId="77777777" w:rsidR="00EA42B6" w:rsidRPr="008A6ED3" w:rsidRDefault="00EA42B6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A42B6" w14:paraId="3B9BFC4D" w14:textId="77777777" w:rsidTr="00EC3980">
              <w:trPr>
                <w:cantSplit/>
                <w:trHeight w:val="1354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790D5C15" w14:textId="17279B4C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109283E6" w14:textId="060F8014" w:rsidR="00EA42B6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FDAC22E" w14:textId="6C5309A0" w:rsidR="00EA42B6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19" w:type="dxa"/>
                  <w:textDirection w:val="tbRlV"/>
                  <w:vAlign w:val="center"/>
                </w:tcPr>
                <w:p w14:paraId="66583E51" w14:textId="13E3312F" w:rsidR="00EA42B6" w:rsidRPr="002E46A7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09:00~1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14:paraId="625BA0EF" w14:textId="77777777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7039E629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783F9DF7" w14:textId="77777777" w:rsidR="00EA42B6" w:rsidRPr="008A6ED3" w:rsidRDefault="00EA42B6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A42B6" w14:paraId="0862FC9A" w14:textId="4F5DD7B1" w:rsidTr="00473DC1">
              <w:trPr>
                <w:cantSplit/>
                <w:trHeight w:val="59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1D1DAD98" w14:textId="73AF3C6B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16996096" w14:textId="4046E477" w:rsidR="00EA42B6" w:rsidRPr="0062036E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1B0F18" w14:textId="7CF0BC88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4A1ED2D3" w14:textId="2C316814" w:rsidR="00EA42B6" w:rsidRPr="002E46A7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09:00~16:00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1B8AD0F4" w14:textId="77777777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377EF47C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一、管制圖之意義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二、品質變異之原因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三、管制圖之原理及種類</w:t>
                  </w:r>
                </w:p>
                <w:p w14:paraId="1C761CB4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四、管制圖之建立步驟五、管制圖之判讀方法 六、管制圖之應用</w:t>
                  </w:r>
                </w:p>
                <w:p w14:paraId="7A37EF31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七、製程品質管制之意義及有關文件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　八、製程品質管制檢驗作業之區分與職責</w:t>
                  </w:r>
                </w:p>
                <w:p w14:paraId="4EE027C8" w14:textId="77777777" w:rsidR="00EA42B6" w:rsidRPr="0034451B" w:rsidRDefault="00EA42B6" w:rsidP="00C7314F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九、異常原因之追查與矯正措施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十、製程能力之研究與處理方法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5E28930A" w14:textId="0AC6FC31" w:rsidR="00EA42B6" w:rsidRPr="00AC5006" w:rsidRDefault="00EA42B6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EA42B6" w14:paraId="280D0ED3" w14:textId="559DDC7E" w:rsidTr="00473DC1">
              <w:trPr>
                <w:cantSplit/>
                <w:trHeight w:val="502"/>
              </w:trPr>
              <w:tc>
                <w:tcPr>
                  <w:tcW w:w="388" w:type="dxa"/>
                  <w:shd w:val="clear" w:color="auto" w:fill="auto"/>
                  <w:vAlign w:val="center"/>
                </w:tcPr>
                <w:p w14:paraId="5881445C" w14:textId="1A3A93B1" w:rsidR="00EA42B6" w:rsidRPr="0062036E" w:rsidRDefault="00EA42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22861E6" w14:textId="2B98A68F" w:rsidR="00EA42B6" w:rsidRPr="0062036E" w:rsidRDefault="00EA42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240A4A7" w14:textId="77777777" w:rsidR="00EA42B6" w:rsidRPr="0062036E" w:rsidRDefault="00EA42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2036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54F943F4" w14:textId="77777777" w:rsidR="00EA42B6" w:rsidRDefault="00EA42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79B0C4B3" w14:textId="77777777" w:rsidR="00EA42B6" w:rsidRDefault="00EA42B6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0D76F7CC" w14:textId="77777777" w:rsidR="00EA42B6" w:rsidRPr="00464D53" w:rsidRDefault="00EA42B6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420C343" w14:textId="77777777" w:rsidR="00EA42B6" w:rsidRPr="00464D53" w:rsidRDefault="00EA42B6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17FE7398" w14:textId="77777777" w:rsidR="00CC5655" w:rsidRPr="00676359" w:rsidRDefault="00CC5655" w:rsidP="00676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763" w:rsidRPr="002A11FE" w14:paraId="7AD3F381" w14:textId="77777777" w:rsidTr="004068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330"/>
          <w:jc w:val="center"/>
        </w:trPr>
        <w:tc>
          <w:tcPr>
            <w:tcW w:w="107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74DFB44" w14:textId="13EA4053" w:rsidR="00F84763" w:rsidRPr="002F6061" w:rsidRDefault="00F84763" w:rsidP="00CC5655">
            <w:pPr>
              <w:pStyle w:val="af2"/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F6061">
              <w:rPr>
                <w:rFonts w:ascii="標楷體" w:eastAsia="標楷體" w:hint="eastAsia"/>
                <w:sz w:val="28"/>
                <w:szCs w:val="28"/>
              </w:rPr>
              <w:t>第二單元</w:t>
            </w:r>
            <w:r w:rsidR="0068163D" w:rsidRPr="002F60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C5655" w:rsidRPr="002F6061">
              <w:rPr>
                <w:rFonts w:ascii="標楷體" w:eastAsia="標楷體" w:hAnsi="標楷體" w:hint="eastAsia"/>
                <w:sz w:val="28"/>
                <w:szCs w:val="28"/>
              </w:rPr>
              <w:t>抽樣計畫、可靠度、設計開發品保、維護度工程</w:t>
            </w:r>
            <w:r w:rsidR="00473DC1" w:rsidRPr="002F606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(為CQE考試科目之甲單元內容)</w:t>
            </w:r>
          </w:p>
          <w:tbl>
            <w:tblPr>
              <w:tblW w:w="0" w:type="auto"/>
              <w:tblInd w:w="1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426"/>
              <w:gridCol w:w="425"/>
              <w:gridCol w:w="425"/>
              <w:gridCol w:w="425"/>
              <w:gridCol w:w="7572"/>
              <w:gridCol w:w="709"/>
            </w:tblGrid>
            <w:tr w:rsidR="001846F2" w14:paraId="091B8564" w14:textId="6FCADDD4" w:rsidTr="00EC3980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35AD5019" w14:textId="33142282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</w:t>
                  </w:r>
                  <w:r w:rsidR="00CB7144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14:paraId="54E6943D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 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CD1DB1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09CF405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6EE4703E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72" w:type="dxa"/>
                  <w:vAlign w:val="center"/>
                </w:tcPr>
                <w:p w14:paraId="4CB2F987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54ACEF92" w14:textId="648AFC78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AD7398" w14:paraId="371BC08F" w14:textId="096FA110" w:rsidTr="004A4A9D">
              <w:trPr>
                <w:cantSplit/>
                <w:trHeight w:val="942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7FD8FC88" w14:textId="73CBE5C1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9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425CD7E1" w14:textId="2A319D20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ED2B0EB" w14:textId="469220A4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textDirection w:val="tbRlV"/>
                  <w:vAlign w:val="center"/>
                </w:tcPr>
                <w:p w14:paraId="73DA33EF" w14:textId="4672B9F2" w:rsidR="00AD7398" w:rsidRPr="002E7F51" w:rsidRDefault="00AD7398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E46A7">
                    <w:rPr>
                      <w:rFonts w:ascii="標楷體" w:eastAsia="標楷體" w:hAnsi="標楷體"/>
                      <w:sz w:val="24"/>
                      <w:szCs w:val="24"/>
                    </w:rPr>
                    <w:t>09:00~16:00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vAlign w:val="center"/>
                </w:tcPr>
                <w:p w14:paraId="15074EBD" w14:textId="5CF91C85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7572" w:type="dxa"/>
                  <w:vMerge w:val="restart"/>
                  <w:shd w:val="clear" w:color="auto" w:fill="FFFFFF" w:themeFill="background1"/>
                  <w:vAlign w:val="center"/>
                </w:tcPr>
                <w:p w14:paraId="19952A8A" w14:textId="0B3B021E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一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、抽樣檢驗基本概念</w:t>
                  </w:r>
                </w:p>
                <w:p w14:paraId="0A8DB898" w14:textId="2E1CF11D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二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、計數值抽樣檢驗計畫</w:t>
                  </w:r>
                </w:p>
                <w:p w14:paraId="79EF4521" w14:textId="77777777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 xml:space="preserve">  1.規準型抽樣檢驗計畫  2.選別型抽樣檢驗計畫  3.調整型抽樣檢驗計畫 (CNS 2779-1)</w:t>
                  </w:r>
                </w:p>
                <w:p w14:paraId="6B3BFFBE" w14:textId="159A6F0E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三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、計量值抽樣檢驗計畫</w:t>
                  </w:r>
                </w:p>
                <w:p w14:paraId="77CF067E" w14:textId="77777777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 xml:space="preserve">　1.計量值抽樣計畫之優缺點   2.規準型抽樣計畫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3.調整型抽樣計畫(CNS 9445-1)</w:t>
                  </w:r>
                </w:p>
                <w:p w14:paraId="5C391452" w14:textId="0942A854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四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、MIL-STD-1916標準之應用</w:t>
                  </w:r>
                </w:p>
                <w:p w14:paraId="14CD7412" w14:textId="37F3CEF8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五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、計量值抽樣檢驗與計數值抽樣檢驗之比較</w:t>
                  </w:r>
                </w:p>
                <w:p w14:paraId="4A519707" w14:textId="0B649111" w:rsidR="00AD7398" w:rsidRPr="0034451B" w:rsidRDefault="00AD7398" w:rsidP="004A4A9D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六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、抽樣檢驗之實施與抽樣技術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4F7ADC85" w14:textId="77777777" w:rsidR="00AD7398" w:rsidRPr="00AD7398" w:rsidRDefault="00AD7398" w:rsidP="00AD7398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AD7398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376AC52A" w14:textId="77777777" w:rsidR="00AD7398" w:rsidRPr="00AD7398" w:rsidRDefault="00AD7398" w:rsidP="00AD7398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AD7398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161AB6D9" w14:textId="77777777" w:rsidR="00AD7398" w:rsidRPr="00AD7398" w:rsidRDefault="00AD7398" w:rsidP="00AD7398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AD7398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19E56D77" w14:textId="77777777" w:rsidR="00AD7398" w:rsidRPr="00AD7398" w:rsidRDefault="00AD7398" w:rsidP="00AD7398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AD7398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1A82A14E" w14:textId="11A51E6A" w:rsidR="00AD7398" w:rsidRPr="008A6ED3" w:rsidRDefault="00AD7398" w:rsidP="00AD7398">
                  <w:pPr>
                    <w:pStyle w:val="a9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D7398">
                    <w:rPr>
                      <w:rFonts w:eastAsia="標楷體" w:hint="eastAsia"/>
                      <w:noProof w:val="0"/>
                      <w:kern w:val="2"/>
                      <w:sz w:val="32"/>
                      <w:szCs w:val="32"/>
                    </w:rPr>
                    <w:t>群</w:t>
                  </w:r>
                </w:p>
              </w:tc>
            </w:tr>
            <w:tr w:rsidR="00AD7398" w14:paraId="111B060D" w14:textId="77777777" w:rsidTr="00DE1222">
              <w:trPr>
                <w:cantSplit/>
                <w:trHeight w:val="942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769D1B91" w14:textId="77777777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0437829D" w14:textId="52CFBDD8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A4A9D">
                    <w:rPr>
                      <w:rFonts w:ascii="標楷體" w:eastAsia="標楷體" w:hAnsi="標楷體" w:hint="eastAsia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609A7B1A" w14:textId="33E71943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textDirection w:val="tbRlV"/>
                  <w:vAlign w:val="center"/>
                </w:tcPr>
                <w:p w14:paraId="21718BE2" w14:textId="77777777" w:rsidR="00AD7398" w:rsidRPr="002E46A7" w:rsidRDefault="00AD7398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vAlign w:val="center"/>
                </w:tcPr>
                <w:p w14:paraId="1C10251C" w14:textId="77777777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72" w:type="dxa"/>
                  <w:vMerge/>
                  <w:shd w:val="clear" w:color="auto" w:fill="FFFFFF" w:themeFill="background1"/>
                  <w:vAlign w:val="center"/>
                </w:tcPr>
                <w:p w14:paraId="326C6C01" w14:textId="77777777" w:rsidR="00AD7398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04782B1F" w14:textId="77777777" w:rsidR="00AD7398" w:rsidRDefault="00AD7398" w:rsidP="00A22AEB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C63385" w14:paraId="586C16EF" w14:textId="1BF408DB" w:rsidTr="004A4A9D">
              <w:trPr>
                <w:cantSplit/>
                <w:trHeight w:val="546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0EC3F307" w14:textId="7088B3A3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FFFFFF" w:themeFill="background1"/>
                  <w:vAlign w:val="center"/>
                </w:tcPr>
                <w:p w14:paraId="0E4EFC15" w14:textId="5A9852CC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A4A9D">
                    <w:rPr>
                      <w:rFonts w:ascii="標楷體" w:eastAsia="標楷體" w:hAnsi="標楷體" w:hint="eastAsia"/>
                      <w:szCs w:val="24"/>
                    </w:rPr>
                    <w:t>18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vAlign w:val="center"/>
                </w:tcPr>
                <w:p w14:paraId="07296F60" w14:textId="3166569E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textDirection w:val="tbRlV"/>
                  <w:vAlign w:val="center"/>
                </w:tcPr>
                <w:p w14:paraId="5BA25CC3" w14:textId="77777777" w:rsidR="00C63385" w:rsidRDefault="00C63385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ECD8917" w14:textId="6BEEABA1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7572" w:type="dxa"/>
                  <w:shd w:val="clear" w:color="auto" w:fill="FFFFFF" w:themeFill="background1"/>
                  <w:vAlign w:val="center"/>
                </w:tcPr>
                <w:p w14:paraId="7CD57EAA" w14:textId="5CFCA73C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七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、設計與開發品質保證</w:t>
                  </w:r>
                </w:p>
                <w:p w14:paraId="25693DB7" w14:textId="587111FB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0" w:firstLine="18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1.設計與開發品保策略與方法2.設計需求訂定3.規格與藍圖作業管制</w:t>
                  </w:r>
                </w:p>
                <w:p w14:paraId="3705110E" w14:textId="517155FE" w:rsidR="00C63385" w:rsidRPr="00CC5655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0" w:firstLine="18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4.形態（構型）管制 5.轉體設計管制 6.專業設計7.設計審查　　8.試驗驗證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7C04726D" w14:textId="5C6D776E" w:rsidR="00C63385" w:rsidRPr="008A6ED3" w:rsidRDefault="00C63385" w:rsidP="008D28C3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C63385" w14:paraId="54C5CA59" w14:textId="51A6BAA1" w:rsidTr="004A4A9D">
              <w:trPr>
                <w:cantSplit/>
                <w:trHeight w:val="428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5B8A84A" w14:textId="755A87DC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FFFFF" w:themeFill="background1"/>
                  <w:vAlign w:val="center"/>
                </w:tcPr>
                <w:p w14:paraId="581CF413" w14:textId="13325B8A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vAlign w:val="center"/>
                </w:tcPr>
                <w:p w14:paraId="69CC6AE5" w14:textId="49AFF724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622DC5E8" w14:textId="77777777" w:rsidR="00C63385" w:rsidRDefault="00C63385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10E32A5" w14:textId="04283F58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7572" w:type="dxa"/>
                  <w:shd w:val="clear" w:color="auto" w:fill="FFFFFF" w:themeFill="background1"/>
                  <w:vAlign w:val="center"/>
                </w:tcPr>
                <w:p w14:paraId="03FCDA2D" w14:textId="6BE8AE3C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</w:t>
                  </w:r>
                  <w:r w:rsidRPr="00D22313">
                    <w:rPr>
                      <w:rFonts w:ascii="標楷體" w:eastAsia="標楷體" w:hAnsi="標楷體" w:hint="eastAsia"/>
                    </w:rPr>
                    <w:t>、維護度工程</w:t>
                  </w:r>
                </w:p>
                <w:p w14:paraId="25D418BD" w14:textId="164AAF37" w:rsidR="00C63385" w:rsidRPr="00CC5655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</w:rPr>
                    <w:t>1.維護度、妥善率與可恃度2.維護度計畫管理 3.維護度配當、預估、設計準則與驗證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04529639" w14:textId="77777777" w:rsidR="00C63385" w:rsidRPr="008A6ED3" w:rsidRDefault="00C63385" w:rsidP="004A4A9D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C63385" w14:paraId="457FB215" w14:textId="6F59B31D" w:rsidTr="00EC3980">
              <w:trPr>
                <w:cantSplit/>
                <w:trHeight w:val="726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2F0A14F" w14:textId="57F87580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4691989" w14:textId="6AA9D476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A4A9D">
                    <w:rPr>
                      <w:rFonts w:ascii="標楷體" w:eastAsia="標楷體" w:hAnsi="標楷體" w:hint="eastAsia"/>
                      <w:szCs w:val="24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F055B55" w14:textId="2AE400FF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3B8DBF6B" w14:textId="77777777" w:rsidR="00C63385" w:rsidRDefault="00C63385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F5494E" w14:textId="77777777" w:rsidR="00C63385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72" w:type="dxa"/>
                  <w:vAlign w:val="center"/>
                </w:tcPr>
                <w:p w14:paraId="5F782E05" w14:textId="77777777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九、可靠度概念與管理</w:t>
                  </w:r>
                </w:p>
                <w:p w14:paraId="208A4F95" w14:textId="77777777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1.可靠度概念  2.可靠度組織與作業  3.可靠度工作規劃與管理 4.產製階段之可靠度</w:t>
                  </w:r>
                </w:p>
                <w:p w14:paraId="751BD1D4" w14:textId="77777777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十、可靠度基本統計方法</w:t>
                  </w:r>
                </w:p>
                <w:p w14:paraId="474DB5E4" w14:textId="77777777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1.數理概念簡介 2.可靠度統計推論與檢定  3.信賴區間與假設檢定之基本觀念</w:t>
                  </w:r>
                </w:p>
                <w:p w14:paraId="0B47B9AF" w14:textId="77777777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十一、系統可靠度模式</w:t>
                  </w:r>
                </w:p>
                <w:p w14:paraId="59AB177C" w14:textId="77777777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1.可靠度模式  2.不可維修系統之可靠度模式  3.可維修系統之可用度</w:t>
                  </w:r>
                </w:p>
                <w:p w14:paraId="13B0D0A2" w14:textId="77777777" w:rsidR="00C63385" w:rsidRPr="00D22313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十二、可靠度規格需求、配當與成長</w:t>
                  </w:r>
                </w:p>
                <w:p w14:paraId="6E86D3FE" w14:textId="01408F80" w:rsidR="00C63385" w:rsidRPr="0034451B" w:rsidRDefault="00C63385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1.顧客需求與規格  2.可靠度目標訂定與配當  3.可靠度成長管理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5F395865" w14:textId="6E8B9152" w:rsidR="00C63385" w:rsidRPr="008A6ED3" w:rsidRDefault="00C63385" w:rsidP="004A4A9D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D7398" w14:paraId="2A2CD586" w14:textId="3600F415" w:rsidTr="00EC3980">
              <w:trPr>
                <w:cantSplit/>
                <w:trHeight w:val="681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14:paraId="4EDF9E61" w14:textId="2BF1101F" w:rsidR="00AD7398" w:rsidRPr="004A4A9D" w:rsidRDefault="00C63385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CBC567" w14:textId="30656E3B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B60FC46" w14:textId="0B1FE73E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02BAED03" w14:textId="77777777" w:rsidR="00AD7398" w:rsidRDefault="00AD7398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8234F00" w14:textId="77777777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72" w:type="dxa"/>
                  <w:vAlign w:val="center"/>
                </w:tcPr>
                <w:p w14:paraId="09DCE420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十三、失效分析與改善</w:t>
                  </w:r>
                </w:p>
                <w:p w14:paraId="7A28671A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1.失效定義  2.失效模式效應與關鍵性分析 3.故障樹/事件樹分析 4.失效改正報告系統</w:t>
                  </w:r>
                </w:p>
                <w:p w14:paraId="7B085B95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十四、零件選用管制與減額使用</w:t>
                  </w:r>
                </w:p>
                <w:p w14:paraId="0AAE6F2C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十五、可靠度試驗與數據分析</w:t>
                  </w:r>
                </w:p>
                <w:p w14:paraId="60EBB131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1.可靠度試驗與分類  2.環境應力篩選  3.可靠度抽樣驗證 4.平均失效時間之區間估計</w:t>
                  </w:r>
                </w:p>
                <w:p w14:paraId="4CF98635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十六、產品安全及風險分析</w:t>
                  </w:r>
                </w:p>
                <w:p w14:paraId="73E4C37F" w14:textId="1B9E7E31" w:rsidR="00AD7398" w:rsidRPr="0034451B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1.產品安全與風險概念   2.產品安全分析工作規劃與實施  3.產品安全工作計畫</w:t>
                  </w:r>
                </w:p>
              </w:tc>
              <w:tc>
                <w:tcPr>
                  <w:tcW w:w="709" w:type="dxa"/>
                  <w:vMerge/>
                </w:tcPr>
                <w:p w14:paraId="5DA097DA" w14:textId="77777777" w:rsidR="00AD7398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="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</w:tr>
          </w:tbl>
          <w:p w14:paraId="15084F39" w14:textId="77777777" w:rsidR="00464D53" w:rsidRPr="00676359" w:rsidRDefault="00464D53" w:rsidP="00E16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3"/>
    </w:tbl>
    <w:p w14:paraId="183045DA" w14:textId="77777777" w:rsidR="0040687B" w:rsidRDefault="0040687B" w:rsidP="00473DC1">
      <w:pPr>
        <w:pStyle w:val="af2"/>
        <w:spacing w:after="0" w:line="0" w:lineRule="atLeast"/>
        <w:rPr>
          <w:rFonts w:ascii="標楷體" w:eastAsia="標楷體"/>
          <w:sz w:val="28"/>
          <w:szCs w:val="28"/>
        </w:rPr>
      </w:pPr>
    </w:p>
    <w:p w14:paraId="7FA2297F" w14:textId="4D656952" w:rsidR="00473DC1" w:rsidRPr="00473DC1" w:rsidRDefault="00473DC1" w:rsidP="00473DC1">
      <w:pPr>
        <w:pStyle w:val="af2"/>
        <w:spacing w:after="0" w:line="0" w:lineRule="atLeast"/>
        <w:rPr>
          <w:rFonts w:ascii="標楷體" w:eastAsia="標楷體"/>
          <w:sz w:val="28"/>
          <w:szCs w:val="28"/>
        </w:rPr>
      </w:pPr>
      <w:r w:rsidRPr="00473DC1">
        <w:rPr>
          <w:rFonts w:ascii="標楷體" w:eastAsia="標楷體" w:hint="eastAsia"/>
          <w:sz w:val="28"/>
          <w:szCs w:val="28"/>
        </w:rPr>
        <w:lastRenderedPageBreak/>
        <w:t>114</w:t>
      </w:r>
      <w:r w:rsidR="00304FC3">
        <w:rPr>
          <w:rFonts w:ascii="標楷體" w:eastAsia="標楷體" w:hint="eastAsia"/>
          <w:sz w:val="28"/>
          <w:szCs w:val="28"/>
        </w:rPr>
        <w:t>下</w:t>
      </w:r>
      <w:r w:rsidRPr="00473DC1">
        <w:rPr>
          <w:rFonts w:ascii="標楷體" w:eastAsia="標楷體" w:hint="eastAsia"/>
          <w:sz w:val="28"/>
          <w:szCs w:val="28"/>
        </w:rPr>
        <w:t>半年 品質工程師(CQE)台北假日班</w:t>
      </w:r>
    </w:p>
    <w:p w14:paraId="76E47075" w14:textId="1C7EEE4E" w:rsidR="00676359" w:rsidRPr="003462BA" w:rsidRDefault="00CB7144" w:rsidP="00473DC1">
      <w:pPr>
        <w:pStyle w:val="af2"/>
        <w:spacing w:after="0" w:line="0" w:lineRule="atLeast"/>
        <w:rPr>
          <w:rFonts w:ascii="標楷體" w:eastAsia="標楷體"/>
          <w:sz w:val="36"/>
          <w:szCs w:val="36"/>
        </w:rPr>
      </w:pPr>
      <w:r w:rsidRPr="008A6ED3">
        <w:rPr>
          <w:rFonts w:ascii="標楷體" w:eastAsia="標楷體" w:hAnsi="標楷體"/>
          <w:szCs w:val="28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DFCCB1E" wp14:editId="3C4EED3F">
                <wp:simplePos x="0" y="0"/>
                <wp:positionH relativeFrom="column">
                  <wp:posOffset>1623060</wp:posOffset>
                </wp:positionH>
                <wp:positionV relativeFrom="paragraph">
                  <wp:posOffset>4338955</wp:posOffset>
                </wp:positionV>
                <wp:extent cx="4625340" cy="4286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EF92" w14:textId="32C42BBC" w:rsidR="00CD19F1" w:rsidRPr="00CD19F1" w:rsidRDefault="00CD19F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即日起至1</w:t>
                            </w:r>
                            <w:r w:rsidR="006A251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9A1E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CE16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4A4A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月</w:t>
                            </w:r>
                            <w:r w:rsidR="004A4A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12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CB1E" id="_x0000_s1035" type="#_x0000_t202" style="position:absolute;left:0;text-align:left;margin-left:127.8pt;margin-top:341.65pt;width:364.2pt;height:33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" filled="f" stroked="f">
                <v:textbox>
                  <w:txbxContent>
                    <w:p w14:paraId="1393EF92" w14:textId="32C42BBC" w:rsidR="00CD19F1" w:rsidRPr="00CD19F1" w:rsidRDefault="00CD19F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即日起至1</w:t>
                      </w:r>
                      <w:r w:rsidR="006A251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9A1E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CE166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4A4A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月</w:t>
                      </w:r>
                      <w:r w:rsidR="004A4A9D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12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42F8" w:rsidRPr="00473DC1">
        <w:rPr>
          <w:rFonts w:ascii="標楷體" w:eastAsia="標楷體" w:hint="eastAsia"/>
          <w:sz w:val="28"/>
          <w:szCs w:val="28"/>
        </w:rPr>
        <w:t>第三單元</w:t>
      </w:r>
      <w:r w:rsidR="0068163D" w:rsidRPr="00473DC1">
        <w:rPr>
          <w:rFonts w:ascii="標楷體" w:eastAsia="標楷體" w:hAnsi="標楷體" w:hint="eastAsia"/>
          <w:sz w:val="28"/>
          <w:szCs w:val="28"/>
        </w:rPr>
        <w:t>：</w:t>
      </w:r>
      <w:r w:rsidR="009942F8" w:rsidRPr="00473DC1">
        <w:rPr>
          <w:rFonts w:ascii="標楷體" w:eastAsia="標楷體" w:hAnsi="標楷體" w:hint="eastAsia"/>
          <w:sz w:val="28"/>
          <w:szCs w:val="28"/>
        </w:rPr>
        <w:t>實驗計劃、相關與迴歸、田口工程</w:t>
      </w:r>
      <w:r w:rsidR="00473DC1" w:rsidRPr="00473DC1">
        <w:rPr>
          <w:rFonts w:ascii="標楷體" w:eastAsia="標楷體" w:hAnsi="標楷體" w:hint="eastAsia"/>
          <w:color w:val="C00000"/>
          <w:sz w:val="28"/>
          <w:szCs w:val="28"/>
        </w:rPr>
        <w:t>(為CQE考試科目之乙單元內容</w:t>
      </w:r>
      <w:r w:rsidR="00473DC1" w:rsidRPr="00473DC1">
        <w:rPr>
          <w:rFonts w:ascii="標楷體" w:eastAsia="標楷體" w:hAnsi="標楷體" w:hint="eastAsia"/>
          <w:color w:val="C00000"/>
          <w:sz w:val="24"/>
          <w:szCs w:val="24"/>
        </w:rPr>
        <w:t>)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11"/>
        <w:gridCol w:w="425"/>
        <w:gridCol w:w="425"/>
        <w:gridCol w:w="426"/>
        <w:gridCol w:w="7527"/>
        <w:gridCol w:w="709"/>
      </w:tblGrid>
      <w:tr w:rsidR="001846F2" w:rsidRPr="008A6ED3" w14:paraId="58C17049" w14:textId="1D549C41" w:rsidTr="007B1BBE">
        <w:trPr>
          <w:cantSplit/>
          <w:trHeight w:val="615"/>
        </w:trPr>
        <w:tc>
          <w:tcPr>
            <w:tcW w:w="836" w:type="dxa"/>
            <w:gridSpan w:val="2"/>
            <w:shd w:val="clear" w:color="auto" w:fill="FFFFFF" w:themeFill="background1"/>
            <w:vAlign w:val="center"/>
          </w:tcPr>
          <w:p w14:paraId="34BB3FAD" w14:textId="58269C25" w:rsidR="001846F2" w:rsidRPr="008A6ED3" w:rsidRDefault="001846F2" w:rsidP="008A6E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ED3">
              <w:rPr>
                <w:rFonts w:ascii="標楷體" w:eastAsia="標楷體" w:hAnsi="標楷體" w:hint="eastAsia"/>
              </w:rPr>
              <w:t>11</w:t>
            </w:r>
            <w:r w:rsidR="00CB7144">
              <w:rPr>
                <w:rFonts w:ascii="標楷體" w:eastAsia="標楷體" w:hAnsi="標楷體" w:hint="eastAsia"/>
              </w:rPr>
              <w:t>4</w:t>
            </w:r>
            <w:r w:rsidRPr="008A6ED3">
              <w:rPr>
                <w:rFonts w:ascii="標楷體" w:eastAsia="標楷體" w:hAnsi="標楷體" w:hint="eastAsia"/>
              </w:rPr>
              <w:t>年</w:t>
            </w:r>
          </w:p>
          <w:p w14:paraId="0E869D67" w14:textId="77777777" w:rsidR="001846F2" w:rsidRPr="008A6ED3" w:rsidRDefault="001846F2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月 日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512BD1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星期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0AE1FF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時間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8CAAC8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時數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7980AEDE" w14:textId="77777777" w:rsidR="001846F2" w:rsidRPr="008A6ED3" w:rsidRDefault="001846F2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課　　程　　內　　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FB3152" w14:textId="5909AD4D" w:rsidR="001846F2" w:rsidRPr="00EC3980" w:rsidRDefault="008A6ED3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EC3980">
              <w:rPr>
                <w:rFonts w:ascii="標楷體" w:eastAsia="標楷體" w:hAnsi="標楷體" w:hint="eastAsia"/>
                <w:noProof/>
                <w:kern w:val="0"/>
                <w:szCs w:val="24"/>
              </w:rPr>
              <w:t>講師</w:t>
            </w:r>
          </w:p>
        </w:tc>
      </w:tr>
      <w:tr w:rsidR="00AD7398" w:rsidRPr="008A6ED3" w14:paraId="07D3CB24" w14:textId="2C9FEA1C" w:rsidTr="007B1BBE">
        <w:trPr>
          <w:cantSplit/>
          <w:trHeight w:val="45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0FFD8141" w14:textId="6A65DC61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D28C3">
              <w:rPr>
                <w:rFonts w:ascii="標楷體" w:eastAsia="標楷體" w:hAnsi="標楷體" w:hint="eastAsia"/>
                <w:noProof/>
                <w:kern w:val="0"/>
                <w:szCs w:val="24"/>
              </w:rPr>
              <w:t>11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0B546133" w14:textId="1A5DA50A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F21990D" w14:textId="57493AA8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06F9520E" w14:textId="69067E7C" w:rsidR="00AD7398" w:rsidRPr="008A6ED3" w:rsidRDefault="00AD7398" w:rsidP="00A22AEB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2E46A7">
              <w:rPr>
                <w:rFonts w:ascii="標楷體" w:eastAsia="標楷體" w:hAnsi="標楷體"/>
                <w:szCs w:val="24"/>
              </w:rPr>
              <w:t>09:00~16:00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5CD9DC2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15</w:t>
            </w:r>
          </w:p>
        </w:tc>
        <w:tc>
          <w:tcPr>
            <w:tcW w:w="7527" w:type="dxa"/>
            <w:vMerge w:val="restart"/>
            <w:shd w:val="clear" w:color="auto" w:fill="FFFFFF" w:themeFill="background1"/>
            <w:vAlign w:val="center"/>
          </w:tcPr>
          <w:p w14:paraId="461FBFE1" w14:textId="213F1A02" w:rsidR="00AD7398" w:rsidRPr="00165576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一、實驗計劃概述　二、一元配置　三、二元配置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四、多元配置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五、拉丁方格法　　六、交絡法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 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七、部份實施法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八、分割法　　　九、2n型直線交排列法</w:t>
            </w:r>
          </w:p>
          <w:p w14:paraId="637B2F55" w14:textId="5C510D08" w:rsidR="00AD7398" w:rsidRPr="00165576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十、3n型直線交排列法　十一、直和法　十二、直積法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十三、假因素法　　　　十四、綜合討論</w:t>
            </w:r>
          </w:p>
        </w:tc>
        <w:tc>
          <w:tcPr>
            <w:tcW w:w="709" w:type="dxa"/>
            <w:vMerge w:val="restart"/>
            <w:vAlign w:val="center"/>
          </w:tcPr>
          <w:p w14:paraId="08F0E890" w14:textId="77777777" w:rsidR="00AD7398" w:rsidRPr="00AD7398" w:rsidRDefault="00AD7398" w:rsidP="00AD739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1D16A0F3" w14:textId="77777777" w:rsidR="00AD7398" w:rsidRPr="00AD7398" w:rsidRDefault="00AD7398" w:rsidP="00AD739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08294C71" w14:textId="77777777" w:rsidR="00AD7398" w:rsidRPr="00AD7398" w:rsidRDefault="00AD7398" w:rsidP="00AD739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33664D70" w14:textId="77777777" w:rsidR="00AD7398" w:rsidRPr="00AD7398" w:rsidRDefault="00AD7398" w:rsidP="00AD739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0DE50D6A" w14:textId="76B598FA" w:rsidR="00AD7398" w:rsidRPr="008A6ED3" w:rsidRDefault="00AD7398" w:rsidP="00AD7398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AD7398" w:rsidRPr="008A6ED3" w14:paraId="68FC2534" w14:textId="27405BCC" w:rsidTr="007B1BBE">
        <w:trPr>
          <w:cantSplit/>
          <w:trHeight w:val="23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324CFD6" w14:textId="4BA03496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16462195" w14:textId="4934BA57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8306A1" w14:textId="632DBFF3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CA21C7E" w14:textId="77777777" w:rsidR="00AD7398" w:rsidRPr="008A6ED3" w:rsidRDefault="00AD7398" w:rsidP="00A22AEB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22BC49F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422E01B" w14:textId="77777777" w:rsidR="00AD7398" w:rsidRPr="00165576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0E751A" w14:textId="77777777" w:rsidR="00AD7398" w:rsidRPr="008A6ED3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439CA252" w14:textId="24AF580A" w:rsidTr="007B1BBE">
        <w:trPr>
          <w:cantSplit/>
          <w:trHeight w:val="4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C2C1AFA" w14:textId="0AB12D30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3313AF8E" w14:textId="6669772D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23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1542A00C" w14:textId="60C909D0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802AE72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9EB2D32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E31B294" w14:textId="77777777" w:rsidR="00AD7398" w:rsidRPr="00165576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D13931" w14:textId="77777777" w:rsidR="00AD7398" w:rsidRPr="008A6ED3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7BEBE487" w14:textId="768C0A87" w:rsidTr="004760D0">
        <w:trPr>
          <w:cantSplit/>
          <w:trHeight w:val="4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B0BF35C" w14:textId="77777777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44840CE1" w14:textId="75DE30CE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8EEE257" w14:textId="030B3935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1F6DEBD7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6FD4E7A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9</w:t>
            </w:r>
          </w:p>
        </w:tc>
        <w:tc>
          <w:tcPr>
            <w:tcW w:w="7527" w:type="dxa"/>
            <w:vMerge w:val="restart"/>
            <w:shd w:val="clear" w:color="auto" w:fill="FFFFFF" w:themeFill="background1"/>
            <w:vAlign w:val="center"/>
          </w:tcPr>
          <w:p w14:paraId="7B2A993C" w14:textId="77777777" w:rsidR="00AD7398" w:rsidRPr="0064731D" w:rsidRDefault="00AD7398" w:rsidP="00A22AEB">
            <w:pPr>
              <w:spacing w:line="0" w:lineRule="atLeast"/>
              <w:rPr>
                <w:rFonts w:ascii="標楷體" w:eastAsia="標楷體" w:hAnsi="標楷體"/>
                <w:noProof/>
                <w:sz w:val="20"/>
              </w:rPr>
            </w:pPr>
            <w:r w:rsidRPr="0064731D">
              <w:rPr>
                <w:rFonts w:ascii="標楷體" w:eastAsia="標楷體" w:hAnsi="標楷體" w:hint="eastAsia"/>
                <w:noProof/>
                <w:sz w:val="20"/>
              </w:rPr>
              <w:t xml:space="preserve">一、相關與迴歸之概念　　二、直線相關分析  三、直線迴歸方程式　　　</w:t>
            </w:r>
          </w:p>
          <w:p w14:paraId="0BB3630F" w14:textId="57779ED0" w:rsidR="00AD7398" w:rsidRPr="00165576" w:rsidRDefault="00AD7398" w:rsidP="00A22AEB">
            <w:pPr>
              <w:spacing w:line="0" w:lineRule="atLeast"/>
              <w:rPr>
                <w:noProof/>
              </w:rPr>
            </w:pPr>
            <w:r w:rsidRPr="0064731D">
              <w:rPr>
                <w:rFonts w:ascii="標楷體" w:eastAsia="標楷體" w:hAnsi="標楷體" w:hint="eastAsia"/>
                <w:noProof/>
                <w:sz w:val="20"/>
              </w:rPr>
              <w:t>四、直線迴歸分析        五、高次迴歸分析  六、多元迴歸分析</w:t>
            </w:r>
          </w:p>
        </w:tc>
        <w:tc>
          <w:tcPr>
            <w:tcW w:w="709" w:type="dxa"/>
            <w:vMerge/>
            <w:vAlign w:val="center"/>
          </w:tcPr>
          <w:p w14:paraId="757CD573" w14:textId="77777777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37F7049A" w14:textId="51159915" w:rsidTr="007B1BBE">
        <w:trPr>
          <w:cantSplit/>
          <w:trHeight w:val="33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3AB0415" w14:textId="6A1FC28C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72C868FA" w14:textId="53D6FBAF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702660" w14:textId="2B004A3B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227CE58D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C7F204D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406E7CA" w14:textId="77777777" w:rsidR="00AD7398" w:rsidRPr="00165576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49EA1A8" w14:textId="77777777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0613E58B" w14:textId="77777777" w:rsidTr="007B1BBE">
        <w:trPr>
          <w:cantSplit/>
          <w:trHeight w:val="10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43CCE82" w14:textId="49B9A053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5BCB3C86" w14:textId="212ABED3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DDBEB8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3BEA4ABF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425A2E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5A8A538D" w14:textId="77777777" w:rsidR="00AD7398" w:rsidRPr="00CB7144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一、田口式品質工程簡介：</w:t>
            </w:r>
          </w:p>
          <w:p w14:paraId="275FF0E5" w14:textId="10F34974" w:rsidR="00AD7398" w:rsidRPr="00CB7144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1.品質工程範圍2.田口方法於品質工程的應用 3.品質與品穩 4.品質的評價方法</w:t>
            </w:r>
          </w:p>
          <w:p w14:paraId="26A957E3" w14:textId="77777777" w:rsidR="00AD7398" w:rsidRPr="00CB7144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二、損失函數：</w:t>
            </w:r>
          </w:p>
          <w:p w14:paraId="499D5902" w14:textId="77777777" w:rsidR="00AD7398" w:rsidRPr="00CB7144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1.品質特性分類　　2.變異與雜音　　3.允差</w:t>
            </w:r>
          </w:p>
          <w:p w14:paraId="346C8EC0" w14:textId="77777777" w:rsidR="00AD7398" w:rsidRPr="00165576" w:rsidRDefault="00AD7398" w:rsidP="00A22AEB">
            <w:pPr>
              <w:framePr w:hSpace="180" w:wrap="around" w:vAnchor="text" w:hAnchor="margin" w:xAlign="right" w:y="-95"/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三、SN比：望大特性、望小特性、望目特性</w:t>
            </w:r>
          </w:p>
        </w:tc>
        <w:tc>
          <w:tcPr>
            <w:tcW w:w="709" w:type="dxa"/>
            <w:vMerge/>
            <w:vAlign w:val="center"/>
          </w:tcPr>
          <w:p w14:paraId="0DA82158" w14:textId="0201A0CF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60E1DD2E" w14:textId="77777777" w:rsidTr="004A4A9D">
        <w:trPr>
          <w:cantSplit/>
          <w:trHeight w:val="737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4459BE4B" w14:textId="5EC029CF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D28C3">
              <w:rPr>
                <w:rFonts w:ascii="標楷體" w:eastAsia="標楷體" w:hAnsi="標楷體" w:hint="eastAsia"/>
                <w:noProof/>
                <w:kern w:val="0"/>
                <w:szCs w:val="24"/>
              </w:rPr>
              <w:t>12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41E610F2" w14:textId="34717183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3224FB9E" w14:textId="74676B92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4FD59EDC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3C3C2E" w14:textId="2806FE20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5581C9AE" w14:textId="77777777" w:rsidR="00AD7398" w:rsidRPr="00165576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品質七手法舊、新基本介紹：</w:t>
            </w:r>
          </w:p>
          <w:p w14:paraId="6F22EEFA" w14:textId="77777777" w:rsidR="00AD7398" w:rsidRPr="00165576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直方圖、特性要因圖、檢核表、層別法、散佈圖.等之介紹</w:t>
            </w:r>
            <w:r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(舊)</w:t>
            </w:r>
          </w:p>
          <w:p w14:paraId="421A3367" w14:textId="2A36D3B3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親和圖法、關聯圖、系統圖、矩陣圖、PDPC法、箭頭圖等之介紹</w:t>
            </w:r>
            <w:r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(新)</w:t>
            </w:r>
          </w:p>
        </w:tc>
        <w:tc>
          <w:tcPr>
            <w:tcW w:w="709" w:type="dxa"/>
            <w:vMerge/>
            <w:vAlign w:val="center"/>
          </w:tcPr>
          <w:p w14:paraId="7FEA76F0" w14:textId="1382D78E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65AF7FDD" w14:textId="77777777" w:rsidTr="004A4A9D">
        <w:trPr>
          <w:cantSplit/>
          <w:trHeight w:val="41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552C434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633DDD60" w14:textId="77777777" w:rsidR="00AD7398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7628796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  <w:lang w:eastAsia="zh-HK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79F86BEA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50FBD3" w14:textId="2F4FD9C8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1FD9A565" w14:textId="57F64C8D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ISO 9001：2015品質管理系統解說</w:t>
            </w:r>
          </w:p>
        </w:tc>
        <w:tc>
          <w:tcPr>
            <w:tcW w:w="709" w:type="dxa"/>
            <w:vMerge/>
            <w:vAlign w:val="center"/>
          </w:tcPr>
          <w:p w14:paraId="7BAAE210" w14:textId="1D941877" w:rsidR="00AD7398" w:rsidRPr="004A4A9D" w:rsidRDefault="00AD7398" w:rsidP="004A4A9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7398" w:rsidRPr="008A6ED3" w14:paraId="083452EE" w14:textId="77777777" w:rsidTr="007B1BBE">
        <w:trPr>
          <w:cantSplit/>
          <w:trHeight w:val="40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3EF21A0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17E9D0E4" w14:textId="0CB7BC33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7FFF8587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8B28FEC" w14:textId="6CF4F6DC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47F839" w14:textId="544AAA1C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6242925C" w14:textId="08B0E34C" w:rsidR="00AD7398" w:rsidRPr="00CB7144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檢驗與測試</w:t>
            </w:r>
          </w:p>
          <w:p w14:paraId="41A98902" w14:textId="2EF5C5FD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9" w:type="dxa"/>
            <w:vMerge/>
            <w:vAlign w:val="center"/>
          </w:tcPr>
          <w:p w14:paraId="334F6722" w14:textId="557B4859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5F44F9FC" w14:textId="77777777" w:rsidTr="007B1BBE">
        <w:trPr>
          <w:cantSplit/>
          <w:trHeight w:val="3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09B373B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4DA2A3E1" w14:textId="77777777" w:rsidR="00AD7398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375D995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  <w:lang w:eastAsia="zh-HK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B292A16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403255" w14:textId="4F6CDD12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4AD7C464" w14:textId="4D045B8D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ISO 17025：2017測試與校正實驗室能力一般要求解說</w:t>
            </w:r>
          </w:p>
        </w:tc>
        <w:tc>
          <w:tcPr>
            <w:tcW w:w="709" w:type="dxa"/>
            <w:vMerge/>
            <w:vAlign w:val="center"/>
          </w:tcPr>
          <w:p w14:paraId="5295FE2E" w14:textId="77777777" w:rsidR="00AD7398" w:rsidRPr="00CD7147" w:rsidRDefault="00AD7398" w:rsidP="00A22AEB">
            <w:pPr>
              <w:pStyle w:val="a9"/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FC2AB3" w14:textId="3EEBA980" w:rsidR="009942F8" w:rsidRPr="008A6ED3" w:rsidRDefault="00CB7144" w:rsidP="008A6ED3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kern w:val="0"/>
          <w:sz w:val="32"/>
        </w:rPr>
      </w:pPr>
      <w:r w:rsidRPr="008A6ED3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F999B4" wp14:editId="21D746A0">
                <wp:simplePos x="0" y="0"/>
                <wp:positionH relativeFrom="margin">
                  <wp:posOffset>80010</wp:posOffset>
                </wp:positionH>
                <wp:positionV relativeFrom="page">
                  <wp:posOffset>5212080</wp:posOffset>
                </wp:positionV>
                <wp:extent cx="1143000" cy="360045"/>
                <wp:effectExtent l="19050" t="19050" r="19050" b="209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A567B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99B4" id="文字方塊 18" o:spid="_x0000_s1036" type="#_x0000_t202" style="position:absolute;left:0;text-align:left;margin-left:6.3pt;margin-top:410.4pt;width:90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p8HQIAADwEAAAOAAAAZHJzL2Uyb0RvYy54bWysU9Fu0zAUfUfiHyy/06TbGFX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2A6A567B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5AE9" w:rsidRPr="008A6ED3">
        <w:rPr>
          <w:rFonts w:ascii="標楷體" w:eastAsia="標楷體" w:hAnsi="標楷體"/>
          <w:noProof/>
          <w:kern w:val="0"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34765B21" wp14:editId="79B490D9">
            <wp:simplePos x="0" y="0"/>
            <wp:positionH relativeFrom="column">
              <wp:posOffset>1247775</wp:posOffset>
            </wp:positionH>
            <wp:positionV relativeFrom="paragraph">
              <wp:posOffset>70485</wp:posOffset>
            </wp:positionV>
            <wp:extent cx="381000" cy="381000"/>
            <wp:effectExtent l="0" t="0" r="0" b="0"/>
            <wp:wrapNone/>
            <wp:docPr id="22" name="圖形 2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F002C" w14:textId="52E5D457" w:rsidR="009942F8" w:rsidRDefault="002F606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B54EF07" wp14:editId="69E16A07">
                <wp:simplePos x="0" y="0"/>
                <wp:positionH relativeFrom="column">
                  <wp:posOffset>1607820</wp:posOffset>
                </wp:positionH>
                <wp:positionV relativeFrom="paragraph">
                  <wp:posOffset>135890</wp:posOffset>
                </wp:positionV>
                <wp:extent cx="5090160" cy="929640"/>
                <wp:effectExtent l="0" t="0" r="0" b="381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23B9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台北市羅斯福路二段75號9樓 中華民國品質學會</w:t>
                            </w:r>
                          </w:p>
                          <w:p w14:paraId="72B29299" w14:textId="1BB0A12D" w:rsidR="00CD19F1" w:rsidRPr="009A1E5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9A1E5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電話：(02)2363-1344、(02)2362-9477傳真：(02)2362-7663</w:t>
                            </w:r>
                          </w:p>
                          <w:p w14:paraId="1ABDEBDB" w14:textId="3B41FE0E" w:rsidR="00CD19F1" w:rsidRPr="002F6061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27" w:history="1">
                              <w:r w:rsidR="0068163D" w:rsidRPr="002F6061">
                                <w:rPr>
                                  <w:rStyle w:val="a3"/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http://www.csq.org.tw</w:t>
                              </w:r>
                            </w:hyperlink>
                            <w:r w:rsidR="0068163D" w:rsidRPr="002F6061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E-Mail：service</w:t>
                            </w:r>
                            <w:r w:rsidRPr="002F6061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mail</w:t>
                            </w: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@csq.org.tw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EF07" id="_x0000_s1037" type="#_x0000_t202" style="position:absolute;left:0;text-align:left;margin-left:126.6pt;margin-top:10.7pt;width:400.8pt;height:73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" filled="f" stroked="f">
                <v:textbox>
                  <w:txbxContent>
                    <w:p w14:paraId="005623B9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台北市羅斯福路二段75號9樓 中華民國品質學會</w:t>
                      </w:r>
                    </w:p>
                    <w:p w14:paraId="72B29299" w14:textId="1BB0A12D" w:rsidR="00CD19F1" w:rsidRPr="009A1E5C" w:rsidRDefault="00CD19F1" w:rsidP="00CD19F1">
                      <w:pPr>
                        <w:pStyle w:val="ab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9A1E5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電話：(02)2363-1344、(02)2362-9477傳真：(02)2362-7663</w:t>
                      </w:r>
                    </w:p>
                    <w:p w14:paraId="1ABDEBDB" w14:textId="3B41FE0E" w:rsidR="00CD19F1" w:rsidRPr="002F6061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URL：</w:t>
                      </w:r>
                      <w:hyperlink r:id="rId28" w:history="1">
                        <w:r w:rsidR="0068163D" w:rsidRPr="002F6061">
                          <w:rPr>
                            <w:rStyle w:val="a3"/>
                            <w:rFonts w:ascii="標楷體" w:hAnsi="標楷體" w:hint="eastAsia"/>
                            <w:sz w:val="24"/>
                            <w:szCs w:val="24"/>
                          </w:rPr>
                          <w:t>http://www.csq.org.tw</w:t>
                        </w:r>
                      </w:hyperlink>
                      <w:r w:rsidR="0068163D" w:rsidRPr="002F6061">
                        <w:rPr>
                          <w:rFonts w:ascii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E-Mail：service</w:t>
                      </w:r>
                      <w:r w:rsidRPr="002F6061">
                        <w:rPr>
                          <w:rFonts w:ascii="標楷體" w:hAnsi="標楷體"/>
                          <w:sz w:val="24"/>
                          <w:szCs w:val="24"/>
                        </w:rPr>
                        <w:t>mail</w:t>
                      </w: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@csq.org.tw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68E99" w14:textId="0B84DABC" w:rsidR="009942F8" w:rsidRDefault="00CB7144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21C7CE" wp14:editId="214C8662">
                <wp:simplePos x="0" y="0"/>
                <wp:positionH relativeFrom="margin">
                  <wp:posOffset>89535</wp:posOffset>
                </wp:positionH>
                <wp:positionV relativeFrom="page">
                  <wp:posOffset>5680075</wp:posOffset>
                </wp:positionV>
                <wp:extent cx="1143000" cy="360045"/>
                <wp:effectExtent l="19050" t="19050" r="1905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D31CE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C7CE" id="文字方塊 16" o:spid="_x0000_s1038" type="#_x0000_t202" style="position:absolute;left:0;text-align:left;margin-left:7.05pt;margin-top:447.25pt;width:90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4ADD31CE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研習地點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5AE9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11896CDC" wp14:editId="5F8F1C5C">
            <wp:simplePos x="0" y="0"/>
            <wp:positionH relativeFrom="column">
              <wp:posOffset>1242060</wp:posOffset>
            </wp:positionH>
            <wp:positionV relativeFrom="paragraph">
              <wp:posOffset>27305</wp:posOffset>
            </wp:positionV>
            <wp:extent cx="381000" cy="381000"/>
            <wp:effectExtent l="0" t="0" r="0" b="0"/>
            <wp:wrapNone/>
            <wp:docPr id="23" name="圖形 23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94BBE" w14:textId="1F863988" w:rsidR="009942F8" w:rsidRDefault="009942F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</w:p>
    <w:p w14:paraId="162B686E" w14:textId="7B59D39F" w:rsidR="00676359" w:rsidRDefault="009A1E5C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78DE86E" wp14:editId="5C381892">
                <wp:simplePos x="0" y="0"/>
                <wp:positionH relativeFrom="column">
                  <wp:posOffset>1554480</wp:posOffset>
                </wp:positionH>
                <wp:positionV relativeFrom="paragraph">
                  <wp:posOffset>195580</wp:posOffset>
                </wp:positionV>
                <wp:extent cx="5311140" cy="510540"/>
                <wp:effectExtent l="0" t="0" r="0" b="3810"/>
                <wp:wrapSquare wrapText="bothSides"/>
                <wp:docPr id="10844549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07F95" w14:textId="6F138635" w:rsidR="002F6061" w:rsidRPr="002F6061" w:rsidRDefault="002F6061" w:rsidP="002F6061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研習期滿，出席率達85%以上</w:t>
                            </w:r>
                            <w:r w:rsidR="009A1E5C"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(以每單元計)</w:t>
                            </w:r>
                            <w:r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，由本學會發給結業證</w:t>
                            </w:r>
                            <w:r w:rsidR="009A1E5C"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書</w:t>
                            </w:r>
                            <w:r w:rsid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。</w:t>
                            </w:r>
                            <w:r w:rsidRPr="002F6061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E86E" id="_x0000_s1039" type="#_x0000_t202" style="position:absolute;left:0;text-align:left;margin-left:122.4pt;margin-top:15.4pt;width:418.2pt;height:40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" filled="f" stroked="f">
                <v:textbox>
                  <w:txbxContent>
                    <w:p w14:paraId="30A07F95" w14:textId="6F138635" w:rsidR="002F6061" w:rsidRPr="002F6061" w:rsidRDefault="002F6061" w:rsidP="002F6061">
                      <w:pPr>
                        <w:rPr>
                          <w:rFonts w:ascii="標楷體" w:eastAsia="標楷體" w:hAnsi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研習期滿，出席率達85%以上</w:t>
                      </w:r>
                      <w:r w:rsidR="009A1E5C"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(以每單元計)</w:t>
                      </w:r>
                      <w:r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，由本學會發給結業證</w:t>
                      </w:r>
                      <w:r w:rsidR="009A1E5C"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書</w:t>
                      </w:r>
                      <w:r w:rsid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。</w:t>
                      </w:r>
                      <w:r w:rsidRPr="002F6061">
                        <w:rPr>
                          <w:rFonts w:ascii="標楷體" w:eastAsia="標楷體" w:hAnsi="標楷體" w:hint="eastAsia"/>
                          <w:noProof/>
                          <w:kern w:val="0"/>
                          <w:sz w:val="28"/>
                          <w:szCs w:val="28"/>
                        </w:rPr>
                        <w:t>書。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144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837391" wp14:editId="7E7C1B7F">
                <wp:simplePos x="0" y="0"/>
                <wp:positionH relativeFrom="margin">
                  <wp:posOffset>81915</wp:posOffset>
                </wp:positionH>
                <wp:positionV relativeFrom="page">
                  <wp:posOffset>6813550</wp:posOffset>
                </wp:positionV>
                <wp:extent cx="1143000" cy="360045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E258C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7391" id="文字方塊 17" o:spid="_x0000_s1040" type="#_x0000_t202" style="position:absolute;left:0;text-align:left;margin-left:6.45pt;margin-top:536.5pt;width:90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" o:allowincell="f" strokeweight="3pt">
                <v:stroke linestyle="thinThin"/>
                <v:textbox inset="0,0,0,0">
                  <w:txbxContent>
                    <w:p w14:paraId="1E0E258C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參加費用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7144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3CAEAE5" wp14:editId="22241723">
                <wp:simplePos x="0" y="0"/>
                <wp:positionH relativeFrom="margin">
                  <wp:posOffset>93345</wp:posOffset>
                </wp:positionH>
                <wp:positionV relativeFrom="page">
                  <wp:posOffset>6336665</wp:posOffset>
                </wp:positionV>
                <wp:extent cx="1143000" cy="360045"/>
                <wp:effectExtent l="19050" t="19050" r="1905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6E01F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EAE5" id="文字方塊 15" o:spid="_x0000_s1041" type="#_x0000_t202" style="position:absolute;left:0;text-align:left;margin-left:7.35pt;margin-top:498.95pt;width:90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" o:allowincell="f" strokeweight="3pt">
                <v:stroke linestyle="thinThin"/>
                <v:textbox inset="0,0,0,0">
                  <w:txbxContent>
                    <w:p w14:paraId="1DA6E01F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結業證書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5355" w:rsidRPr="0068163D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7146A9C" wp14:editId="19D7AD82">
                <wp:simplePos x="0" y="0"/>
                <wp:positionH relativeFrom="column">
                  <wp:posOffset>1554480</wp:posOffset>
                </wp:positionH>
                <wp:positionV relativeFrom="paragraph">
                  <wp:posOffset>542290</wp:posOffset>
                </wp:positionV>
                <wp:extent cx="5181600" cy="3680460"/>
                <wp:effectExtent l="0" t="0" r="0" b="0"/>
                <wp:wrapSquare wrapText="bothSides"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68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7F17" w14:textId="199D6FF8" w:rsidR="008F722E" w:rsidRPr="003C5355" w:rsidRDefault="008F722E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bookmarkStart w:id="5" w:name="_Hlk152080831"/>
                            <w:bookmarkStart w:id="6" w:name="_Hlk152080832"/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第一單元會員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8,000元，非會員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8,</w:t>
                            </w:r>
                            <w:r w:rsidRPr="003C5355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5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00元。</w:t>
                            </w:r>
                          </w:p>
                          <w:p w14:paraId="799749CD" w14:textId="47DD3511" w:rsidR="0068163D" w:rsidRPr="003C5355" w:rsidRDefault="008F722E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第二單元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會員每人新台幣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7,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5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00元，非會員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每人新台幣8</w:t>
                            </w:r>
                            <w:r w:rsidR="00A15CF1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,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00元。</w:t>
                            </w:r>
                          </w:p>
                          <w:p w14:paraId="47CB567F" w14:textId="0C499AF4" w:rsidR="003C5355" w:rsidRPr="003C5355" w:rsidRDefault="003C5355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第三單元會員每人新台幣9,500元，非會員每人新台幣10,000元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14:paraId="3BF73668" w14:textId="77777777" w:rsidR="0068163D" w:rsidRDefault="0068163D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 xml:space="preserve">同時參加1~3單元一次繳費者 </w:t>
                            </w:r>
                          </w:p>
                          <w:p w14:paraId="15EF1438" w14:textId="57FF65DC" w:rsidR="00A15CF1" w:rsidRDefault="00E15AE9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會員每人新台幣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3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,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5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00元，非會員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5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,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0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00元，</w:t>
                            </w:r>
                          </w:p>
                          <w:p w14:paraId="0FE7530E" w14:textId="783F6FF7" w:rsidR="0068163D" w:rsidRPr="007238C9" w:rsidRDefault="0068163D" w:rsidP="003C5355">
                            <w:pPr>
                              <w:pStyle w:val="ab"/>
                              <w:ind w:rightChars="50" w:right="120" w:firstLineChars="44" w:firstLine="141"/>
                              <w:rPr>
                                <w:rFonts w:ascii="標楷體" w:hAnsi="標楷體"/>
                                <w:szCs w:val="28"/>
                                <w:u w:val="single"/>
                              </w:rPr>
                            </w:pPr>
                            <w:r w:rsidRPr="007238C9">
                              <w:rPr>
                                <w:rFonts w:ascii="標楷體" w:hAnsi="標楷體" w:hint="eastAsia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三人(含)以上同時報名以會員價計</w:t>
                            </w:r>
                            <w:r w:rsidRPr="007238C9">
                              <w:rPr>
                                <w:rFonts w:ascii="標楷體" w:hAnsi="標楷體" w:hint="eastAsia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386A0818" w14:textId="77777777" w:rsidR="0068163D" w:rsidRPr="00D3192C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</w:t>
                            </w:r>
                            <w:proofErr w:type="gramStart"/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會員均以會員</w:t>
                            </w:r>
                            <w:proofErr w:type="gramEnd"/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標準收費)</w:t>
                            </w:r>
                          </w:p>
                          <w:p w14:paraId="56C5498C" w14:textId="29732E68" w:rsidR="0068163D" w:rsidRPr="00D3192C" w:rsidRDefault="0068163D" w:rsidP="0068163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</w:t>
                            </w:r>
                            <w:r w:rsidR="003C53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書籍、</w:t>
                            </w: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講義資料、午餐</w:t>
                            </w:r>
                            <w:r w:rsidR="0086218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等費用)</w:t>
                            </w:r>
                          </w:p>
                          <w:p w14:paraId="1D6E882A" w14:textId="59944FFB" w:rsidR="00E15AE9" w:rsidRDefault="007238C9" w:rsidP="00E15AE9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於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本學會上課同學</w:t>
                            </w:r>
                            <w:r w:rsidR="0068163D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重覆聽課者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(限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三年內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F6BABE3" w14:textId="36C94390" w:rsidR="008F722E" w:rsidRPr="003C5355" w:rsidRDefault="008F722E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</w:t>
                            </w:r>
                            <w:r w:rsidR="004D21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一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單元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收費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新台幣</w:t>
                            </w:r>
                            <w:r w:rsidR="00F50527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3C5355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00</w:t>
                            </w:r>
                            <w:r w:rsid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6A0E3F41" w14:textId="082C8172" w:rsidR="003C5355" w:rsidRPr="003C5355" w:rsidRDefault="003C5355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第二單元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每人收費新台幣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3,000元</w:t>
                            </w:r>
                          </w:p>
                          <w:p w14:paraId="69A36EFA" w14:textId="0B8CFC6B" w:rsidR="0068163D" w:rsidRPr="003C5355" w:rsidRDefault="008F722E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</w:t>
                            </w:r>
                            <w:r w:rsidR="004D21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三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單元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每人收費新台幣</w:t>
                            </w:r>
                            <w:r w:rsidR="003C5355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4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F50527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00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3DE554F9" w14:textId="1B98077B" w:rsidR="0068163D" w:rsidRPr="003C5355" w:rsidRDefault="00E15AE9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(費用</w:t>
                            </w:r>
                            <w:r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Cs w:val="24"/>
                                <w:u w:val="single"/>
                              </w:rPr>
                              <w:t>(不分會員及非會員)</w:t>
                            </w:r>
                            <w:proofErr w:type="gramStart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僅含午餐</w:t>
                            </w:r>
                            <w:proofErr w:type="gramEnd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、茶水、講義費用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(不含書籍</w:t>
                            </w:r>
                            <w:proofErr w:type="gramStart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21F99A5E" w14:textId="77777777" w:rsidR="0068163D" w:rsidRPr="003C5355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(重覆聽課人數安排，以正班報名人數多寡決定</w:t>
                            </w:r>
                            <w:proofErr w:type="gramStart"/>
                            <w:r w:rsidRPr="003C5355"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bookmarkEnd w:id="5"/>
                            <w:bookmarkEnd w:id="6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6A9C" id="_x0000_s1042" type="#_x0000_t202" style="position:absolute;left:0;text-align:left;margin-left:122.4pt;margin-top:42.7pt;width:408pt;height:289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" filled="f" stroked="f">
                <v:textbox>
                  <w:txbxContent>
                    <w:p w14:paraId="5F3C7F17" w14:textId="199D6FF8" w:rsidR="008F722E" w:rsidRPr="003C5355" w:rsidRDefault="008F722E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bookmarkStart w:id="7" w:name="_Hlk152080831"/>
                      <w:bookmarkStart w:id="8" w:name="_Hlk152080832"/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第一單元會員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8,000元，非會員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8,</w:t>
                      </w:r>
                      <w:r w:rsidRPr="003C5355">
                        <w:rPr>
                          <w:rFonts w:ascii="標楷體" w:hAnsi="標楷體"/>
                          <w:sz w:val="26"/>
                          <w:szCs w:val="28"/>
                        </w:rPr>
                        <w:t>5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00元。</w:t>
                      </w:r>
                    </w:p>
                    <w:p w14:paraId="799749CD" w14:textId="47DD3511" w:rsidR="0068163D" w:rsidRPr="003C5355" w:rsidRDefault="008F722E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第二單元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會員每人新台幣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7,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5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00元，非會員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每人新台幣8</w:t>
                      </w:r>
                      <w:r w:rsidR="00A15CF1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,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00元。</w:t>
                      </w:r>
                    </w:p>
                    <w:p w14:paraId="47CB567F" w14:textId="0C499AF4" w:rsidR="003C5355" w:rsidRPr="003C5355" w:rsidRDefault="003C5355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第三單元會員每人新台幣9,500元，非會員每人新台幣10,000元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。</w:t>
                      </w:r>
                    </w:p>
                    <w:p w14:paraId="3BF73668" w14:textId="77777777" w:rsidR="0068163D" w:rsidRDefault="0068163D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 xml:space="preserve">同時參加1~3單元一次繳費者 </w:t>
                      </w:r>
                    </w:p>
                    <w:p w14:paraId="15EF1438" w14:textId="57FF65DC" w:rsidR="00A15CF1" w:rsidRDefault="00E15AE9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會員每人新台幣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3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,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5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00元，非會員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="00A15CF1"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5</w:t>
                      </w:r>
                      <w:r w:rsidR="00A15CF1">
                        <w:rPr>
                          <w:rFonts w:ascii="標楷體" w:hAnsi="標楷體" w:hint="eastAsia"/>
                          <w:szCs w:val="28"/>
                        </w:rPr>
                        <w:t>,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0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00元，</w:t>
                      </w:r>
                    </w:p>
                    <w:p w14:paraId="0FE7530E" w14:textId="783F6FF7" w:rsidR="0068163D" w:rsidRPr="007238C9" w:rsidRDefault="0068163D" w:rsidP="003C5355">
                      <w:pPr>
                        <w:pStyle w:val="ab"/>
                        <w:ind w:rightChars="50" w:right="120" w:firstLineChars="44" w:firstLine="141"/>
                        <w:rPr>
                          <w:rFonts w:ascii="標楷體" w:hAnsi="標楷體"/>
                          <w:szCs w:val="28"/>
                          <w:u w:val="single"/>
                        </w:rPr>
                      </w:pPr>
                      <w:r w:rsidRPr="007238C9">
                        <w:rPr>
                          <w:rFonts w:ascii="標楷體" w:hAnsi="標楷體" w:hint="eastAsia"/>
                          <w:color w:val="C00000"/>
                          <w:sz w:val="32"/>
                          <w:szCs w:val="32"/>
                          <w:u w:val="single"/>
                        </w:rPr>
                        <w:t>三人(含)以上同時報名以會員價計</w:t>
                      </w:r>
                      <w:r w:rsidRPr="007238C9">
                        <w:rPr>
                          <w:rFonts w:ascii="標楷體" w:hAnsi="標楷體" w:hint="eastAsia"/>
                          <w:szCs w:val="28"/>
                          <w:u w:val="single"/>
                        </w:rPr>
                        <w:t>。</w:t>
                      </w:r>
                    </w:p>
                    <w:p w14:paraId="386A0818" w14:textId="77777777" w:rsidR="0068163D" w:rsidRPr="00D3192C" w:rsidRDefault="0068163D" w:rsidP="0068163D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(團體會員所派遣非個人</w:t>
                      </w:r>
                      <w:proofErr w:type="gramStart"/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會員均以會員</w:t>
                      </w:r>
                      <w:proofErr w:type="gramEnd"/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標準收費)</w:t>
                      </w:r>
                    </w:p>
                    <w:p w14:paraId="56C5498C" w14:textId="29732E68" w:rsidR="0068163D" w:rsidRPr="00D3192C" w:rsidRDefault="0068163D" w:rsidP="0068163D">
                      <w:pPr>
                        <w:widowControl/>
                        <w:autoSpaceDE w:val="0"/>
                        <w:autoSpaceDN w:val="0"/>
                        <w:adjustRightInd w:val="0"/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(包括學、雜費、資料袋、</w:t>
                      </w:r>
                      <w:r w:rsidR="003C53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書籍、</w:t>
                      </w: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講義資料、午餐</w:t>
                      </w:r>
                      <w:r w:rsidR="0086218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等費用)</w:t>
                      </w:r>
                    </w:p>
                    <w:p w14:paraId="1D6E882A" w14:textId="59944FFB" w:rsidR="00E15AE9" w:rsidRDefault="007238C9" w:rsidP="00E15AE9">
                      <w:pPr>
                        <w:spacing w:beforeLines="50" w:before="180" w:line="0" w:lineRule="atLeast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於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本學會上課同學</w:t>
                      </w:r>
                      <w:r w:rsidR="0068163D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重覆聽課者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(限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  <w:lang w:eastAsia="zh-HK"/>
                        </w:rPr>
                        <w:t>三年內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  <w:p w14:paraId="7F6BABE3" w14:textId="36C94390" w:rsidR="008F722E" w:rsidRPr="003C5355" w:rsidRDefault="008F722E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</w:t>
                      </w:r>
                      <w:r w:rsidR="004D21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一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單元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收費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新台幣</w:t>
                      </w:r>
                      <w:r w:rsidR="00F50527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3C5355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00</w:t>
                      </w:r>
                      <w:r w:rsid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元</w:t>
                      </w:r>
                    </w:p>
                    <w:p w14:paraId="6A0E3F41" w14:textId="082C8172" w:rsidR="003C5355" w:rsidRPr="003C5355" w:rsidRDefault="003C5355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第二單元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每人收費新台幣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3,000元</w:t>
                      </w:r>
                    </w:p>
                    <w:p w14:paraId="69A36EFA" w14:textId="0B8CFC6B" w:rsidR="0068163D" w:rsidRPr="003C5355" w:rsidRDefault="008F722E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</w:t>
                      </w:r>
                      <w:r w:rsidR="004D21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三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單元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每人收費新台幣</w:t>
                      </w:r>
                      <w:r w:rsidR="003C5355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4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F50527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00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元</w:t>
                      </w:r>
                    </w:p>
                    <w:p w14:paraId="3DE554F9" w14:textId="1B98077B" w:rsidR="0068163D" w:rsidRPr="003C5355" w:rsidRDefault="00E15AE9" w:rsidP="0068163D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(費用</w:t>
                      </w:r>
                      <w:r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Cs w:val="24"/>
                          <w:u w:val="single"/>
                        </w:rPr>
                        <w:t>(不分會員及非會員)</w:t>
                      </w:r>
                      <w:proofErr w:type="gramStart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僅含午餐</w:t>
                      </w:r>
                      <w:proofErr w:type="gramEnd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、茶水、講義費用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(不含書籍</w:t>
                      </w:r>
                      <w:proofErr w:type="gramStart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）</w:t>
                      </w:r>
                      <w:proofErr w:type="gramEnd"/>
                    </w:p>
                    <w:p w14:paraId="21F99A5E" w14:textId="77777777" w:rsidR="0068163D" w:rsidRPr="003C5355" w:rsidRDefault="0068163D" w:rsidP="0068163D">
                      <w:pPr>
                        <w:spacing w:line="0" w:lineRule="atLeast"/>
                        <w:jc w:val="both"/>
                        <w:rPr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(重覆聽課人數安排，以正班報名人數多寡決定</w:t>
                      </w:r>
                      <w:proofErr w:type="gramStart"/>
                      <w:r w:rsidRPr="003C5355"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  <w:t>）</w:t>
                      </w:r>
                      <w:bookmarkEnd w:id="7"/>
                      <w:bookmarkEnd w:id="8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5355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9536" behindDoc="0" locked="0" layoutInCell="1" allowOverlap="1" wp14:anchorId="2D441F72" wp14:editId="73DBD4C1">
            <wp:simplePos x="0" y="0"/>
            <wp:positionH relativeFrom="column">
              <wp:posOffset>1227455</wp:posOffset>
            </wp:positionH>
            <wp:positionV relativeFrom="paragraph">
              <wp:posOffset>676275</wp:posOffset>
            </wp:positionV>
            <wp:extent cx="381000" cy="381000"/>
            <wp:effectExtent l="0" t="0" r="0" b="0"/>
            <wp:wrapNone/>
            <wp:docPr id="24" name="圖形 2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55">
        <w:rPr>
          <w:rFonts w:ascii="標楷體"/>
          <w:noProof/>
          <w:szCs w:val="28"/>
        </w:rPr>
        <w:drawing>
          <wp:anchor distT="0" distB="0" distL="114300" distR="114300" simplePos="0" relativeHeight="251664896" behindDoc="0" locked="0" layoutInCell="1" allowOverlap="1" wp14:anchorId="0D4D08F1" wp14:editId="2BD9AE78">
            <wp:simplePos x="0" y="0"/>
            <wp:positionH relativeFrom="column">
              <wp:posOffset>1223010</wp:posOffset>
            </wp:positionH>
            <wp:positionV relativeFrom="paragraph">
              <wp:posOffset>201295</wp:posOffset>
            </wp:positionV>
            <wp:extent cx="381000" cy="381000"/>
            <wp:effectExtent l="0" t="0" r="0" b="9525"/>
            <wp:wrapNone/>
            <wp:docPr id="61" name="圖形 61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061" w:rsidRPr="0068163D">
        <w:rPr>
          <w:rFonts w:ascii="標楷體" w:hAnsi="標楷體"/>
          <w:szCs w:val="28"/>
        </w:rPr>
        <w:t xml:space="preserve"> </w:t>
      </w:r>
    </w:p>
    <w:p w14:paraId="71025FF7" w14:textId="0F7A337E" w:rsidR="008A5E15" w:rsidRPr="007406FA" w:rsidRDefault="00E15AE9">
      <w:pPr>
        <w:rPr>
          <w:rFonts w:ascii="標楷體" w:eastAsia="標楷體"/>
          <w:kern w:val="0"/>
          <w:sz w:val="32"/>
        </w:rPr>
      </w:pPr>
      <w:r w:rsidRPr="00202426">
        <w:rPr>
          <w:rFonts w:ascii="標楷體" w:eastAsia="標楷體" w:hAnsi="標楷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2EE1653" wp14:editId="69979B89">
                <wp:simplePos x="0" y="0"/>
                <wp:positionH relativeFrom="column">
                  <wp:posOffset>1455420</wp:posOffset>
                </wp:positionH>
                <wp:positionV relativeFrom="paragraph">
                  <wp:posOffset>0</wp:posOffset>
                </wp:positionV>
                <wp:extent cx="5113020" cy="4511040"/>
                <wp:effectExtent l="0" t="0" r="0" b="381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51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D73" w14:textId="77777777" w:rsidR="002F6061" w:rsidRPr="00CB7144" w:rsidRDefault="002F6061" w:rsidP="002F6061">
                            <w:pPr>
                              <w:pStyle w:val="af4"/>
                              <w:spacing w:after="0" w:line="0" w:lineRule="atLeast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      </w:r>
                          </w:p>
                          <w:p w14:paraId="7402A1B0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jc w:val="lef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著作：品質管制之統計方法、品質管制之相關與迴歸分析、品管圈活動、金融業品管圈活動、工業實驗計劃法、品質管制等。</w:t>
                            </w:r>
                          </w:p>
                          <w:p w14:paraId="2401BFC5" w14:textId="77777777" w:rsidR="002F6061" w:rsidRPr="00CB7144" w:rsidRDefault="002F6061" w:rsidP="002F6061">
                            <w:pPr>
                              <w:widowControl/>
                              <w:spacing w:line="0" w:lineRule="atLeast"/>
                              <w:ind w:leftChars="-11" w:left="-2" w:hangingChars="10" w:hanging="24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Cs w:val="24"/>
                              </w:rPr>
                              <w:t>盧銘輝：美國密西根大學航太碩士，曾任職中山科學研究院，現任華創車電公司電動車開發顧問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7226B285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ind w:rightChars="100" w:right="240"/>
                              <w:jc w:val="lef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      </w:r>
                          </w:p>
                          <w:p w14:paraId="519B7CDF" w14:textId="77777777" w:rsidR="002F6061" w:rsidRPr="00CB7144" w:rsidRDefault="002F6061" w:rsidP="002F6061">
                            <w:pPr>
                              <w:pStyle w:val="af4"/>
                              <w:spacing w:after="0" w:line="0" w:lineRule="atLeast"/>
                              <w:ind w:left="0" w:rightChars="100" w:right="2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      </w:r>
                          </w:p>
                          <w:p w14:paraId="551247DC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張志平：台灣科技大學工業管理博士，現任華梵大學工管系所副教授，曾訓練、輔導多家企業田口品質工程。</w:t>
                            </w:r>
                          </w:p>
                          <w:p w14:paraId="0A8B5729" w14:textId="63056A28" w:rsidR="002F6061" w:rsidRPr="00202426" w:rsidRDefault="002F6061" w:rsidP="002F6061">
                            <w:pPr>
                              <w:pStyle w:val="ab"/>
                              <w:spacing w:before="0" w:line="0" w:lineRule="atLeast"/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其他講師.</w:t>
                            </w:r>
                            <w:r w:rsidRPr="00CB7144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.等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1653" id="_x0000_s1043" type="#_x0000_t202" style="position:absolute;margin-left:114.6pt;margin-top:0;width:402.6pt;height:355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" filled="f" stroked="f">
                <v:textbox>
                  <w:txbxContent>
                    <w:p w14:paraId="45FC1D73" w14:textId="77777777" w:rsidR="002F6061" w:rsidRPr="00CB7144" w:rsidRDefault="002F6061" w:rsidP="002F6061">
                      <w:pPr>
                        <w:pStyle w:val="af4"/>
                        <w:spacing w:after="0" w:line="0" w:lineRule="atLeast"/>
                        <w:ind w:left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6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</w:r>
                    </w:p>
                    <w:p w14:paraId="7402A1B0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jc w:val="lef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著作：品質管制之統計方法、品質管制之相關與迴歸分析、品管圈活動、金融業品管圈活動、工業實驗計劃法、品質管制等。</w:t>
                      </w:r>
                    </w:p>
                    <w:p w14:paraId="2401BFC5" w14:textId="77777777" w:rsidR="002F6061" w:rsidRPr="00CB7144" w:rsidRDefault="002F6061" w:rsidP="002F6061">
                      <w:pPr>
                        <w:widowControl/>
                        <w:spacing w:line="0" w:lineRule="atLeast"/>
                        <w:ind w:leftChars="-11" w:left="-2" w:hangingChars="10" w:hanging="24"/>
                        <w:rPr>
                          <w:rFonts w:ascii="標楷體" w:eastAsia="標楷體" w:hAnsi="標楷體"/>
                          <w:noProof/>
                          <w:kern w:val="0"/>
                          <w:szCs w:val="24"/>
                        </w:rPr>
                      </w:pPr>
                      <w:r w:rsidRPr="00CB7144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noProof/>
                          <w:kern w:val="0"/>
                          <w:szCs w:val="24"/>
                        </w:rPr>
                        <w:t>盧銘輝：美國密西根大學航太碩士，曾任職中山科學研究院，現任華創車電公司電動車開發顧問</w:t>
                      </w:r>
                      <w:r w:rsidRPr="00CB7144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7226B285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ind w:rightChars="100" w:right="240"/>
                        <w:jc w:val="lef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</w:r>
                    </w:p>
                    <w:p w14:paraId="519B7CDF" w14:textId="77777777" w:rsidR="002F6061" w:rsidRPr="00CB7144" w:rsidRDefault="002F6061" w:rsidP="002F6061">
                      <w:pPr>
                        <w:pStyle w:val="af4"/>
                        <w:spacing w:after="0" w:line="0" w:lineRule="atLeast"/>
                        <w:ind w:left="0" w:rightChars="100" w:right="24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</w:r>
                    </w:p>
                    <w:p w14:paraId="551247DC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張志平：台灣科技大學工業管理博士，現任華梵大學工管系所副教授，曾訓練、輔導多家企業田口品質工程。</w:t>
                      </w:r>
                    </w:p>
                    <w:p w14:paraId="0A8B5729" w14:textId="63056A28" w:rsidR="002F6061" w:rsidRPr="00202426" w:rsidRDefault="002F6061" w:rsidP="002F6061">
                      <w:pPr>
                        <w:pStyle w:val="ab"/>
                        <w:spacing w:before="0" w:line="0" w:lineRule="atLeast"/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其他講師.</w:t>
                      </w:r>
                      <w:r w:rsidRPr="00CB7144">
                        <w:rPr>
                          <w:rFonts w:ascii="標楷體" w:hAnsi="標楷體"/>
                          <w:sz w:val="24"/>
                          <w:szCs w:val="24"/>
                        </w:rPr>
                        <w:t>.等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6FD0023" wp14:editId="0738AAB3">
                <wp:simplePos x="0" y="0"/>
                <wp:positionH relativeFrom="margin">
                  <wp:posOffset>22860</wp:posOffset>
                </wp:positionH>
                <wp:positionV relativeFrom="paragraph">
                  <wp:posOffset>-116205</wp:posOffset>
                </wp:positionV>
                <wp:extent cx="1562100" cy="518160"/>
                <wp:effectExtent l="0" t="0" r="0" b="1524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518160"/>
                          <a:chOff x="0" y="-32385"/>
                          <a:chExt cx="1562100" cy="518160"/>
                        </a:xfrm>
                      </wpg:grpSpPr>
                      <pic:pic xmlns:pic="http://schemas.openxmlformats.org/drawingml/2006/picture">
                        <pic:nvPicPr>
                          <pic:cNvPr id="26" name="圖形 26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4425" y="3810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" name="群組 31"/>
                        <wpg:cNvGrpSpPr/>
                        <wpg:grpSpPr>
                          <a:xfrm>
                            <a:off x="0" y="-32385"/>
                            <a:ext cx="1562100" cy="508635"/>
                            <a:chOff x="0" y="-32385"/>
                            <a:chExt cx="1562100" cy="508635"/>
                          </a:xfrm>
                        </wpg:grpSpPr>
                        <wps:wsp>
                          <wps:cNvPr id="9" name="文字方塊 9"/>
                          <wps:cNvSpPr txBox="1"/>
                          <wps:spPr>
                            <a:xfrm>
                              <a:off x="19454" y="-32385"/>
                              <a:ext cx="1542646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1E2B92" w14:textId="77777777" w:rsidR="007406FA" w:rsidRPr="00202426" w:rsidRDefault="007406FA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講師</w:t>
                                </w:r>
                                <w:r w:rsidR="00202426"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群</w:t>
                                </w: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簡介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框架 30"/>
                          <wps:cNvSpPr/>
                          <wps:spPr>
                            <a:xfrm>
                              <a:off x="0" y="76200"/>
                              <a:ext cx="1162050" cy="400050"/>
                            </a:xfrm>
                            <a:prstGeom prst="frame">
                              <a:avLst>
                                <a:gd name="adj1" fmla="val 90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D0023" id="群組 51" o:spid="_x0000_s1044" style="position:absolute;margin-left:1.8pt;margin-top:-9.15pt;width:123pt;height:40.8pt;z-index:251658752;mso-position-horizontal-relative:margin;mso-width-relative:margin;mso-height-relative:margin" coordorigin=",-323" coordsize="15621,51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">
                <v:shape id="圖形 26" o:spid="_x0000_s1045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">
                  <v:imagedata r:id="rId31" o:title="演講者"/>
                </v:shape>
                <v:group id="群組 31" o:spid="_x0000_s1046" style="position:absolute;top:-323;width:15621;height:5085" coordorigin=",-323" coordsize="15621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文字方塊 9" o:spid="_x0000_s1047" type="#_x0000_t202" style="position:absolute;left:194;top:-323;width:1542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E1E2B92" w14:textId="77777777" w:rsidR="007406FA" w:rsidRPr="00202426" w:rsidRDefault="007406FA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講師</w:t>
                          </w:r>
                          <w:r w:rsidR="00202426"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群</w:t>
                          </w: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簡介</w:t>
                          </w:r>
                        </w:p>
                      </w:txbxContent>
                    </v:textbox>
                  </v:shape>
                  <v:shape id="框架 30" o:spid="_x0000_s1048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" path="m,l1162050,r,400050l,400050,,xm36069,36069r,327912l1125981,363981r,-327912l36069,36069xe" filled="f" strokecolor="black [3213]" strokeweight="1pt">
                    <v:stroke joinstyle="miter"/>
                    <v:path arrowok="t" o:connecttype="custom" o:connectlocs="0,0;1162050,0;1162050,400050;0,400050;0,0;36069,36069;36069,363981;1125981,363981;1125981,36069;36069,36069" o:connectangles="0,0,0,0,0,0,0,0,0,0"/>
                  </v:shape>
                </v:group>
                <w10:wrap anchorx="margin"/>
              </v:group>
            </w:pict>
          </mc:Fallback>
        </mc:AlternateContent>
      </w:r>
    </w:p>
    <w:p w14:paraId="03288417" w14:textId="6A311118" w:rsidR="008D74FC" w:rsidRDefault="008D74FC"/>
    <w:p w14:paraId="4460157C" w14:textId="4B1064FC" w:rsidR="008A5E15" w:rsidRDefault="008A5E15"/>
    <w:tbl>
      <w:tblPr>
        <w:tblStyle w:val="a6"/>
        <w:tblpPr w:leftFromText="180" w:rightFromText="180" w:vertAnchor="text" w:horzAnchor="margin" w:tblpX="-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8"/>
      </w:tblGrid>
      <w:tr w:rsidR="00D84986" w14:paraId="36778EC2" w14:textId="77777777" w:rsidTr="00CB7144">
        <w:trPr>
          <w:trHeight w:val="13668"/>
        </w:trPr>
        <w:tc>
          <w:tcPr>
            <w:tcW w:w="10408" w:type="dxa"/>
          </w:tcPr>
          <w:p w14:paraId="3525198E" w14:textId="37B3E1C4" w:rsid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  <w:p w14:paraId="784E49B2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E6E30BD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50C54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9AC65E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5CDD1C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3F5227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E374BE1" w14:textId="133B4C3E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A66AFC1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0718815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E7E68F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28DB5AE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17FA7E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9594500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0B8E30B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FEB193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6FC3C04" w14:textId="38572EBF" w:rsidR="00E15AE9" w:rsidRDefault="00CD19F1" w:rsidP="00CB7144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沿…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此…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線…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撕…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下…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</w:p>
          <w:p w14:paraId="009A13DB" w14:textId="6536AA42" w:rsidR="00CD19F1" w:rsidRPr="00F51D9E" w:rsidRDefault="00CD19F1" w:rsidP="002024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F51D9E">
              <w:rPr>
                <w:rFonts w:ascii="標楷體" w:eastAsia="標楷體" w:hint="eastAsia"/>
                <w:sz w:val="36"/>
                <w:szCs w:val="36"/>
              </w:rPr>
              <w:t>品質工程師</w:t>
            </w:r>
            <w:proofErr w:type="gramStart"/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F51D9E">
              <w:rPr>
                <w:rFonts w:ascii="標楷體" w:eastAsia="標楷體" w:hint="eastAsia"/>
                <w:sz w:val="36"/>
                <w:szCs w:val="36"/>
              </w:rPr>
              <w:t>CQE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證照課程研習</w:t>
            </w:r>
            <w:r w:rsidR="0062036E">
              <w:rPr>
                <w:rFonts w:ascii="標楷體" w:eastAsia="標楷體" w:hint="eastAsia"/>
                <w:bCs/>
                <w:sz w:val="36"/>
                <w:szCs w:val="36"/>
              </w:rPr>
              <w:t>(1</w:t>
            </w:r>
            <w:r w:rsidR="006A251E">
              <w:rPr>
                <w:rFonts w:ascii="標楷體" w:eastAsia="標楷體" w:hint="eastAsia"/>
                <w:bCs/>
                <w:sz w:val="36"/>
                <w:szCs w:val="36"/>
              </w:rPr>
              <w:t>1</w:t>
            </w:r>
            <w:r w:rsidR="00E15AE9">
              <w:rPr>
                <w:rFonts w:ascii="標楷體" w:eastAsia="標楷體" w:hint="eastAsia"/>
                <w:bCs/>
                <w:sz w:val="36"/>
                <w:szCs w:val="36"/>
              </w:rPr>
              <w:t>4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年</w:t>
            </w:r>
            <w:r w:rsidR="007866C7">
              <w:rPr>
                <w:rFonts w:ascii="標楷體" w:eastAsia="標楷體" w:hint="eastAsia"/>
                <w:bCs/>
                <w:sz w:val="36"/>
                <w:szCs w:val="36"/>
              </w:rPr>
              <w:t>下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半年</w:t>
            </w:r>
            <w:r w:rsidR="00E3659F">
              <w:rPr>
                <w:rFonts w:ascii="標楷體" w:eastAsia="標楷體" w:hint="eastAsia"/>
                <w:bCs/>
                <w:sz w:val="36"/>
                <w:szCs w:val="36"/>
              </w:rPr>
              <w:t xml:space="preserve"> 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</w:rPr>
              <w:t>台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  <w:lang w:eastAsia="zh-HK"/>
              </w:rPr>
              <w:t>北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假日班</w:t>
            </w:r>
            <w:r w:rsidRPr="00F51D9E">
              <w:rPr>
                <w:rFonts w:ascii="標楷體" w:eastAsia="標楷體" w:hAnsi="標楷體" w:hint="eastAsia"/>
                <w:bCs/>
                <w:sz w:val="36"/>
                <w:szCs w:val="36"/>
              </w:rPr>
              <w:t>)</w:t>
            </w:r>
          </w:p>
          <w:p w14:paraId="31F8770D" w14:textId="5554EF64" w:rsidR="00CD19F1" w:rsidRPr="009942F8" w:rsidRDefault="00CD19F1" w:rsidP="00202426">
            <w:pPr>
              <w:spacing w:line="0" w:lineRule="atLeast"/>
              <w:jc w:val="center"/>
              <w:rPr>
                <w:rFonts w:eastAsia="標楷體"/>
                <w:noProof/>
                <w:kern w:val="0"/>
              </w:rPr>
            </w:pPr>
            <w:r w:rsidRPr="009942F8">
              <w:rPr>
                <w:rFonts w:ascii="標楷體" w:eastAsia="標楷體" w:hAnsi="標楷體" w:hint="eastAsia"/>
                <w:sz w:val="28"/>
                <w:szCs w:val="28"/>
              </w:rPr>
              <w:t>參加登記單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（請多利用學會網站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線上報名系統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線上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報名）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lang w:eastAsia="zh-HK"/>
              </w:rPr>
              <w:t xml:space="preserve">      </w:t>
            </w:r>
            <w:r w:rsidRPr="009942F8">
              <w:rPr>
                <w:rFonts w:eastAsia="標楷體" w:hint="eastAsia"/>
                <w:noProof/>
                <w:kern w:val="0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707"/>
              <w:gridCol w:w="707"/>
              <w:gridCol w:w="3364"/>
              <w:gridCol w:w="1125"/>
              <w:gridCol w:w="1241"/>
              <w:gridCol w:w="2149"/>
            </w:tblGrid>
            <w:tr w:rsidR="00CD19F1" w:rsidRPr="009942F8" w14:paraId="57E3EF09" w14:textId="77777777" w:rsidTr="00CB7144">
              <w:trPr>
                <w:cantSplit/>
                <w:trHeight w:val="321"/>
              </w:trPr>
              <w:tc>
                <w:tcPr>
                  <w:tcW w:w="2117" w:type="dxa"/>
                  <w:gridSpan w:val="3"/>
                  <w:vAlign w:val="center"/>
                </w:tcPr>
                <w:p w14:paraId="23FBF3EF" w14:textId="77777777" w:rsidR="00CD19F1" w:rsidRPr="00F51D9E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Cs w:val="24"/>
                    </w:rPr>
                    <w:t>單元</w:t>
                  </w:r>
                  <w:r w:rsidR="00364FAC">
                    <w:rPr>
                      <w:rFonts w:ascii="標楷體" w:eastAsia="標楷體" w:hAnsi="標楷體" w:hint="eastAsia"/>
                      <w:szCs w:val="24"/>
                    </w:rPr>
                    <w:t>(請勾選)</w:t>
                  </w:r>
                </w:p>
              </w:tc>
              <w:tc>
                <w:tcPr>
                  <w:tcW w:w="3364" w:type="dxa"/>
                  <w:vMerge w:val="restart"/>
                  <w:vAlign w:val="center"/>
                </w:tcPr>
                <w:p w14:paraId="13C9DE5F" w14:textId="77777777" w:rsidR="00CD19F1" w:rsidRPr="00694B70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參加人員姓名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4264A9BB" w14:textId="77777777" w:rsidR="00CD19F1" w:rsidRPr="00694B70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241" w:type="dxa"/>
                  <w:vMerge w:val="restart"/>
                  <w:vAlign w:val="center"/>
                </w:tcPr>
                <w:p w14:paraId="2AD04A82" w14:textId="77777777" w:rsidR="00CD19F1" w:rsidRPr="00694B70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2148" w:type="dxa"/>
                  <w:vMerge w:val="restart"/>
                  <w:vAlign w:val="center"/>
                </w:tcPr>
                <w:p w14:paraId="13C717AC" w14:textId="6D37FBDF" w:rsidR="00CD19F1" w:rsidRPr="00CB7144" w:rsidRDefault="00CB7144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CB71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CD19F1" w:rsidRPr="009942F8" w14:paraId="61D1A4C7" w14:textId="77777777" w:rsidTr="00CB7144">
              <w:trPr>
                <w:cantSplit/>
                <w:trHeight w:val="320"/>
              </w:trPr>
              <w:tc>
                <w:tcPr>
                  <w:tcW w:w="703" w:type="dxa"/>
                  <w:vAlign w:val="center"/>
                </w:tcPr>
                <w:p w14:paraId="5E560608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  <w:proofErr w:type="gramEnd"/>
                </w:p>
              </w:tc>
              <w:tc>
                <w:tcPr>
                  <w:tcW w:w="707" w:type="dxa"/>
                  <w:vAlign w:val="center"/>
                </w:tcPr>
                <w:p w14:paraId="253251FA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707" w:type="dxa"/>
                  <w:vAlign w:val="center"/>
                </w:tcPr>
                <w:p w14:paraId="167F9AF8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3364" w:type="dxa"/>
                  <w:vMerge/>
                  <w:vAlign w:val="center"/>
                </w:tcPr>
                <w:p w14:paraId="3868E9F2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14:paraId="2BE3B831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41" w:type="dxa"/>
                  <w:vMerge/>
                  <w:vAlign w:val="center"/>
                </w:tcPr>
                <w:p w14:paraId="5A1DEA05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2148" w:type="dxa"/>
                  <w:vMerge/>
                  <w:vAlign w:val="center"/>
                </w:tcPr>
                <w:p w14:paraId="48A7A0D3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2CD73283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42AB563C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21823DF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33250751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2E967815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5D89864F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7FF265E1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113B5922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3061220B" w14:textId="77777777" w:rsidTr="00CB7144">
              <w:trPr>
                <w:cantSplit/>
                <w:trHeight w:val="390"/>
              </w:trPr>
              <w:tc>
                <w:tcPr>
                  <w:tcW w:w="703" w:type="dxa"/>
                  <w:vAlign w:val="center"/>
                </w:tcPr>
                <w:p w14:paraId="56B9982A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90F7586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11C6F98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4AF1F2DC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3EFEB731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4CC6A166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7B2AB4A5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0594C1C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1963BC77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241EB1D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5E56EC2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5DD6DD4B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16F477C4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3BA354CC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03F8F19A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2F6A86D3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7CC97342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757A7CF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8CD8996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60243414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67EED561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507CDC94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6126FAA5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59748380" w14:textId="77777777" w:rsidTr="00CB7144">
              <w:trPr>
                <w:cantSplit/>
                <w:trHeight w:val="4202"/>
              </w:trPr>
              <w:tc>
                <w:tcPr>
                  <w:tcW w:w="9996" w:type="dxa"/>
                  <w:gridSpan w:val="7"/>
                  <w:vAlign w:val="center"/>
                </w:tcPr>
                <w:p w14:paraId="24C3224C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  <w:u w:val="single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機關名稱：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電　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傳　真：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</w:p>
                <w:p w14:paraId="6D0788AF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地址：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　　　　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連絡人：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</w:t>
                  </w:r>
                </w:p>
                <w:p w14:paraId="5513A1ED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55FD778" wp14:editId="68D9CFC3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5257800" cy="0"/>
                            <wp:effectExtent l="8890" t="8890" r="10160" b="10160"/>
                            <wp:wrapNone/>
                            <wp:docPr id="11" name="直線接點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57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657713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1.65pt" to="4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PnDACLcAAAACQEAAA8AAAAAAAAAAAAAAAAACAQAAGRycy9kb3ducmV2Lnht&#10;bFBLBQYAAAAABAAEAPMAAAARBQAAAAA=&#10;"/>
                        </w:pict>
                      </mc:Fallback>
                    </mc:AlternateContent>
                  </w:r>
                  <w:r w:rsidRPr="009942F8">
                    <w:rPr>
                      <w:rFonts w:ascii="標楷體" w:eastAsia="標楷體" w:hAnsi="標楷體" w:hint="eastAsia"/>
                    </w:rPr>
                    <w:t>E-mail：</w:t>
                  </w:r>
                </w:p>
                <w:p w14:paraId="627892CC" w14:textId="77777777" w:rsidR="00C75D65" w:rsidRDefault="00CD19F1" w:rsidP="00C63385">
                  <w:pPr>
                    <w:framePr w:hSpace="180" w:wrap="around" w:vAnchor="text" w:hAnchor="margin" w:x="-6" w:y="-29"/>
                    <w:adjustRightInd w:val="0"/>
                    <w:spacing w:beforeLines="50" w:before="180"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參加費用：</w:t>
                  </w:r>
                </w:p>
                <w:p w14:paraId="46E28FF4" w14:textId="78A163A4" w:rsidR="00E15AE9" w:rsidRPr="00E15AE9" w:rsidRDefault="00E15AE9" w:rsidP="00C6338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第一單元會員每人新台幣8,000元，非會員每人新台幣8,500元。</w:t>
                  </w:r>
                </w:p>
                <w:p w14:paraId="7CB96F4F" w14:textId="77777777" w:rsidR="00E15AE9" w:rsidRPr="00E15AE9" w:rsidRDefault="00E15AE9" w:rsidP="00C6338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第二單元會員每人新台幣7,500元，非會員每人新台幣8,000元。</w:t>
                  </w:r>
                </w:p>
                <w:p w14:paraId="70F02A93" w14:textId="77777777" w:rsidR="00E15AE9" w:rsidRPr="00E15AE9" w:rsidRDefault="00E15AE9" w:rsidP="00C6338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第三單元會員每人新台幣9,500元，非會員每人新台幣10,000元。</w:t>
                  </w:r>
                </w:p>
                <w:p w14:paraId="26D3B19A" w14:textId="77777777" w:rsidR="00E15AE9" w:rsidRDefault="00E15AE9" w:rsidP="00C6338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同時參加1~3單元一次繳費者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</w:t>
                  </w: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會員每人新台幣23,500元，非會員每人新台幣25,000元</w:t>
                  </w:r>
                </w:p>
                <w:p w14:paraId="75D6E6C8" w14:textId="22511A32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繳費方式</w:t>
                  </w:r>
                  <w:r w:rsidR="008F72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如下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：</w:t>
                  </w:r>
                </w:p>
                <w:p w14:paraId="5060721A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(1)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銀行滙款至兆豐國際商業銀行(017)，帳號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:030-09-003214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，戶名:中華民國品質學會</w:t>
                  </w:r>
                </w:p>
                <w:p w14:paraId="1F063B92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(2)郵政劃撥至本學會儲金帳戶「0005343-4」號，戶名:中華民國品質學會</w:t>
                  </w:r>
                </w:p>
                <w:p w14:paraId="4D2807A3" w14:textId="77777777" w:rsidR="00CD19F1" w:rsidRPr="009942F8" w:rsidRDefault="00CD19F1" w:rsidP="00C6338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(3)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郵寄</w:t>
                  </w:r>
                  <w:proofErr w:type="gramStart"/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現款或支</w:t>
                  </w:r>
                  <w:proofErr w:type="gramEnd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滙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票至本學會</w:t>
                  </w:r>
                </w:p>
                <w:p w14:paraId="13B9C984" w14:textId="77777777" w:rsidR="00CD19F1" w:rsidRPr="009942F8" w:rsidRDefault="00CD19F1" w:rsidP="00C6338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網　　址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http://www.csq.</w:t>
                  </w:r>
                  <w:bookmarkStart w:id="9" w:name="_Hlt35416693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o</w:t>
                  </w:r>
                  <w:bookmarkEnd w:id="9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rg.tw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9942F8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E-Mail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servicemail@csq.org.tw</w:t>
                  </w:r>
                </w:p>
              </w:tc>
            </w:tr>
          </w:tbl>
          <w:p w14:paraId="65E5A854" w14:textId="77777777" w:rsidR="00CD19F1" w:rsidRP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23AC8610" w14:textId="77777777" w:rsidR="00D84986" w:rsidRPr="00C44A16" w:rsidRDefault="00D84986"/>
    <w:sectPr w:rsidR="00D84986" w:rsidRPr="00C44A16" w:rsidSect="00764E9E">
      <w:pgSz w:w="11906" w:h="16838"/>
      <w:pgMar w:top="720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AC65" w14:textId="77777777" w:rsidR="00801E89" w:rsidRDefault="00801E89" w:rsidP="00465FCC">
      <w:r>
        <w:separator/>
      </w:r>
    </w:p>
  </w:endnote>
  <w:endnote w:type="continuationSeparator" w:id="0">
    <w:p w14:paraId="750FA3A6" w14:textId="77777777" w:rsidR="00801E89" w:rsidRDefault="00801E89" w:rsidP="004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371F" w14:textId="77777777" w:rsidR="00801E89" w:rsidRDefault="00801E89" w:rsidP="00465FCC">
      <w:r>
        <w:separator/>
      </w:r>
    </w:p>
  </w:footnote>
  <w:footnote w:type="continuationSeparator" w:id="0">
    <w:p w14:paraId="36769D3D" w14:textId="77777777" w:rsidR="00801E89" w:rsidRDefault="00801E89" w:rsidP="004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52AF0"/>
    <w:multiLevelType w:val="hybridMultilevel"/>
    <w:tmpl w:val="CBF4E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531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15"/>
    <w:rsid w:val="00016969"/>
    <w:rsid w:val="00021C20"/>
    <w:rsid w:val="00030AE4"/>
    <w:rsid w:val="00037E9A"/>
    <w:rsid w:val="00042AEE"/>
    <w:rsid w:val="000449EF"/>
    <w:rsid w:val="00057A04"/>
    <w:rsid w:val="0006646C"/>
    <w:rsid w:val="00066A51"/>
    <w:rsid w:val="00071681"/>
    <w:rsid w:val="0007202A"/>
    <w:rsid w:val="0007438C"/>
    <w:rsid w:val="0008283A"/>
    <w:rsid w:val="00095E7D"/>
    <w:rsid w:val="000B2B69"/>
    <w:rsid w:val="000B2E3B"/>
    <w:rsid w:val="000D20C3"/>
    <w:rsid w:val="000F0BCD"/>
    <w:rsid w:val="000F2292"/>
    <w:rsid w:val="00105878"/>
    <w:rsid w:val="00117751"/>
    <w:rsid w:val="00124325"/>
    <w:rsid w:val="0012723D"/>
    <w:rsid w:val="00163C82"/>
    <w:rsid w:val="00164E34"/>
    <w:rsid w:val="00165576"/>
    <w:rsid w:val="0017265D"/>
    <w:rsid w:val="00180C2B"/>
    <w:rsid w:val="001846F2"/>
    <w:rsid w:val="00195F4F"/>
    <w:rsid w:val="001B13FC"/>
    <w:rsid w:val="001B51DF"/>
    <w:rsid w:val="001C424D"/>
    <w:rsid w:val="001D4AA3"/>
    <w:rsid w:val="001E3BAF"/>
    <w:rsid w:val="00202426"/>
    <w:rsid w:val="002125F7"/>
    <w:rsid w:val="002170DC"/>
    <w:rsid w:val="00223097"/>
    <w:rsid w:val="00226C09"/>
    <w:rsid w:val="0023424B"/>
    <w:rsid w:val="002453A3"/>
    <w:rsid w:val="00267191"/>
    <w:rsid w:val="00272AEE"/>
    <w:rsid w:val="00283AF0"/>
    <w:rsid w:val="002B1098"/>
    <w:rsid w:val="002B68E0"/>
    <w:rsid w:val="002D1854"/>
    <w:rsid w:val="002D5DEC"/>
    <w:rsid w:val="002E46A7"/>
    <w:rsid w:val="002F6061"/>
    <w:rsid w:val="00304FC3"/>
    <w:rsid w:val="003250C2"/>
    <w:rsid w:val="003413AD"/>
    <w:rsid w:val="003442E9"/>
    <w:rsid w:val="003462BA"/>
    <w:rsid w:val="00364FAC"/>
    <w:rsid w:val="00366C8C"/>
    <w:rsid w:val="00370681"/>
    <w:rsid w:val="003748AA"/>
    <w:rsid w:val="00382F63"/>
    <w:rsid w:val="00395433"/>
    <w:rsid w:val="003B350D"/>
    <w:rsid w:val="003B4F65"/>
    <w:rsid w:val="003C0C38"/>
    <w:rsid w:val="003C5355"/>
    <w:rsid w:val="003D0675"/>
    <w:rsid w:val="003D5957"/>
    <w:rsid w:val="003D6998"/>
    <w:rsid w:val="003E300B"/>
    <w:rsid w:val="003E4DB6"/>
    <w:rsid w:val="0040687B"/>
    <w:rsid w:val="0042364D"/>
    <w:rsid w:val="00436770"/>
    <w:rsid w:val="004402DA"/>
    <w:rsid w:val="00454AA3"/>
    <w:rsid w:val="004610AB"/>
    <w:rsid w:val="00464D53"/>
    <w:rsid w:val="00465FCC"/>
    <w:rsid w:val="00470375"/>
    <w:rsid w:val="00473DC1"/>
    <w:rsid w:val="004760D0"/>
    <w:rsid w:val="0047740C"/>
    <w:rsid w:val="00492267"/>
    <w:rsid w:val="004A4681"/>
    <w:rsid w:val="004A4A9D"/>
    <w:rsid w:val="004A58EA"/>
    <w:rsid w:val="004B33D0"/>
    <w:rsid w:val="004C159D"/>
    <w:rsid w:val="004D155C"/>
    <w:rsid w:val="004D21E9"/>
    <w:rsid w:val="004D2E0C"/>
    <w:rsid w:val="004D638D"/>
    <w:rsid w:val="004E1890"/>
    <w:rsid w:val="005003B6"/>
    <w:rsid w:val="00515E52"/>
    <w:rsid w:val="005224D2"/>
    <w:rsid w:val="005355A1"/>
    <w:rsid w:val="005360C3"/>
    <w:rsid w:val="00565CC0"/>
    <w:rsid w:val="005B029E"/>
    <w:rsid w:val="005B2D8B"/>
    <w:rsid w:val="005F7F22"/>
    <w:rsid w:val="006050E2"/>
    <w:rsid w:val="006077B2"/>
    <w:rsid w:val="0062036E"/>
    <w:rsid w:val="00621ADC"/>
    <w:rsid w:val="006317B8"/>
    <w:rsid w:val="00635D01"/>
    <w:rsid w:val="006360B1"/>
    <w:rsid w:val="006406A0"/>
    <w:rsid w:val="00641D6C"/>
    <w:rsid w:val="0064731D"/>
    <w:rsid w:val="006634CC"/>
    <w:rsid w:val="00664CB0"/>
    <w:rsid w:val="00676359"/>
    <w:rsid w:val="0068163D"/>
    <w:rsid w:val="00682698"/>
    <w:rsid w:val="006854DF"/>
    <w:rsid w:val="00692DCB"/>
    <w:rsid w:val="00694B70"/>
    <w:rsid w:val="006A251E"/>
    <w:rsid w:val="006C74C2"/>
    <w:rsid w:val="006D5875"/>
    <w:rsid w:val="006D6F71"/>
    <w:rsid w:val="00703764"/>
    <w:rsid w:val="00711151"/>
    <w:rsid w:val="00715FFF"/>
    <w:rsid w:val="00721F89"/>
    <w:rsid w:val="00722498"/>
    <w:rsid w:val="007238C9"/>
    <w:rsid w:val="007249E8"/>
    <w:rsid w:val="007305D4"/>
    <w:rsid w:val="007327DF"/>
    <w:rsid w:val="007354B6"/>
    <w:rsid w:val="00736890"/>
    <w:rsid w:val="007406FA"/>
    <w:rsid w:val="007421F1"/>
    <w:rsid w:val="00743CF6"/>
    <w:rsid w:val="007552E2"/>
    <w:rsid w:val="00764001"/>
    <w:rsid w:val="00764E9E"/>
    <w:rsid w:val="00766A78"/>
    <w:rsid w:val="00772371"/>
    <w:rsid w:val="00777CAC"/>
    <w:rsid w:val="007866C7"/>
    <w:rsid w:val="007A1986"/>
    <w:rsid w:val="007A3B0B"/>
    <w:rsid w:val="007B1469"/>
    <w:rsid w:val="007B1BBE"/>
    <w:rsid w:val="007D3ABD"/>
    <w:rsid w:val="007D7845"/>
    <w:rsid w:val="007F103C"/>
    <w:rsid w:val="007F60B8"/>
    <w:rsid w:val="00800FED"/>
    <w:rsid w:val="00801E89"/>
    <w:rsid w:val="00803ED9"/>
    <w:rsid w:val="00814AA2"/>
    <w:rsid w:val="00832B1A"/>
    <w:rsid w:val="00840226"/>
    <w:rsid w:val="00855DB3"/>
    <w:rsid w:val="00862189"/>
    <w:rsid w:val="00865FBE"/>
    <w:rsid w:val="00870B5A"/>
    <w:rsid w:val="00882406"/>
    <w:rsid w:val="008A5E15"/>
    <w:rsid w:val="008A67F3"/>
    <w:rsid w:val="008A6ED3"/>
    <w:rsid w:val="008D28C3"/>
    <w:rsid w:val="008D74FC"/>
    <w:rsid w:val="008E1318"/>
    <w:rsid w:val="008F275A"/>
    <w:rsid w:val="008F722E"/>
    <w:rsid w:val="0092525E"/>
    <w:rsid w:val="00932EBC"/>
    <w:rsid w:val="00942C60"/>
    <w:rsid w:val="0095417E"/>
    <w:rsid w:val="00976DB4"/>
    <w:rsid w:val="00980EA8"/>
    <w:rsid w:val="00983347"/>
    <w:rsid w:val="00994105"/>
    <w:rsid w:val="009942F8"/>
    <w:rsid w:val="009A1E5C"/>
    <w:rsid w:val="009B0C10"/>
    <w:rsid w:val="009C3A45"/>
    <w:rsid w:val="009D335D"/>
    <w:rsid w:val="009D6D26"/>
    <w:rsid w:val="009E2008"/>
    <w:rsid w:val="009E722E"/>
    <w:rsid w:val="009F4125"/>
    <w:rsid w:val="00A055B8"/>
    <w:rsid w:val="00A11C9D"/>
    <w:rsid w:val="00A15CF1"/>
    <w:rsid w:val="00A21631"/>
    <w:rsid w:val="00A2250B"/>
    <w:rsid w:val="00A22AEB"/>
    <w:rsid w:val="00A265B1"/>
    <w:rsid w:val="00A30F40"/>
    <w:rsid w:val="00A447B1"/>
    <w:rsid w:val="00A45C20"/>
    <w:rsid w:val="00A82840"/>
    <w:rsid w:val="00A90D72"/>
    <w:rsid w:val="00AA3E52"/>
    <w:rsid w:val="00AB584C"/>
    <w:rsid w:val="00AB654E"/>
    <w:rsid w:val="00AC5006"/>
    <w:rsid w:val="00AD2088"/>
    <w:rsid w:val="00AD7398"/>
    <w:rsid w:val="00AF376D"/>
    <w:rsid w:val="00AF464B"/>
    <w:rsid w:val="00B03AC1"/>
    <w:rsid w:val="00B0453D"/>
    <w:rsid w:val="00B0628A"/>
    <w:rsid w:val="00B07080"/>
    <w:rsid w:val="00B15AAD"/>
    <w:rsid w:val="00B3350A"/>
    <w:rsid w:val="00B5320D"/>
    <w:rsid w:val="00B53480"/>
    <w:rsid w:val="00B61C70"/>
    <w:rsid w:val="00B703AC"/>
    <w:rsid w:val="00B735FD"/>
    <w:rsid w:val="00B754E8"/>
    <w:rsid w:val="00BB42BC"/>
    <w:rsid w:val="00BB7846"/>
    <w:rsid w:val="00BC610E"/>
    <w:rsid w:val="00BD1A58"/>
    <w:rsid w:val="00BE6311"/>
    <w:rsid w:val="00BF34B8"/>
    <w:rsid w:val="00BF74C1"/>
    <w:rsid w:val="00C0338C"/>
    <w:rsid w:val="00C10DB8"/>
    <w:rsid w:val="00C44A16"/>
    <w:rsid w:val="00C5217B"/>
    <w:rsid w:val="00C53C2E"/>
    <w:rsid w:val="00C55263"/>
    <w:rsid w:val="00C565EA"/>
    <w:rsid w:val="00C63385"/>
    <w:rsid w:val="00C7314F"/>
    <w:rsid w:val="00C75D65"/>
    <w:rsid w:val="00C81EEB"/>
    <w:rsid w:val="00C96A39"/>
    <w:rsid w:val="00CB5317"/>
    <w:rsid w:val="00CB7144"/>
    <w:rsid w:val="00CB7804"/>
    <w:rsid w:val="00CC4EB1"/>
    <w:rsid w:val="00CC5655"/>
    <w:rsid w:val="00CD19F1"/>
    <w:rsid w:val="00CE1668"/>
    <w:rsid w:val="00D06997"/>
    <w:rsid w:val="00D07486"/>
    <w:rsid w:val="00D154FD"/>
    <w:rsid w:val="00D22313"/>
    <w:rsid w:val="00D3192C"/>
    <w:rsid w:val="00D4427D"/>
    <w:rsid w:val="00D51EF5"/>
    <w:rsid w:val="00D541B3"/>
    <w:rsid w:val="00D639FA"/>
    <w:rsid w:val="00D6744D"/>
    <w:rsid w:val="00D84986"/>
    <w:rsid w:val="00D87F4B"/>
    <w:rsid w:val="00DE178D"/>
    <w:rsid w:val="00DF05FF"/>
    <w:rsid w:val="00E01181"/>
    <w:rsid w:val="00E07566"/>
    <w:rsid w:val="00E11A28"/>
    <w:rsid w:val="00E15AE9"/>
    <w:rsid w:val="00E23DE3"/>
    <w:rsid w:val="00E25642"/>
    <w:rsid w:val="00E320B3"/>
    <w:rsid w:val="00E3659F"/>
    <w:rsid w:val="00E3767C"/>
    <w:rsid w:val="00E47FF5"/>
    <w:rsid w:val="00E51224"/>
    <w:rsid w:val="00E64248"/>
    <w:rsid w:val="00E7129C"/>
    <w:rsid w:val="00EA0AAC"/>
    <w:rsid w:val="00EA42B6"/>
    <w:rsid w:val="00EB32EA"/>
    <w:rsid w:val="00EB7E9A"/>
    <w:rsid w:val="00EC3980"/>
    <w:rsid w:val="00EC69BE"/>
    <w:rsid w:val="00ED1190"/>
    <w:rsid w:val="00EF6C4E"/>
    <w:rsid w:val="00F3619A"/>
    <w:rsid w:val="00F36ABF"/>
    <w:rsid w:val="00F50527"/>
    <w:rsid w:val="00F51BA1"/>
    <w:rsid w:val="00F51D9E"/>
    <w:rsid w:val="00F55C8C"/>
    <w:rsid w:val="00F75201"/>
    <w:rsid w:val="00F84643"/>
    <w:rsid w:val="00F84763"/>
    <w:rsid w:val="00F87834"/>
    <w:rsid w:val="00FA6BA9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7CE3607A"/>
  <w15:chartTrackingRefBased/>
  <w15:docId w15:val="{074D4818-AB00-4EF6-949A-6085CE8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E15"/>
    <w:rPr>
      <w:color w:val="0000FF"/>
      <w:u w:val="single"/>
    </w:rPr>
  </w:style>
  <w:style w:type="paragraph" w:customStyle="1" w:styleId="a4">
    <w:name w:val="日期、地點"/>
    <w:rsid w:val="008A5E15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主講人"/>
    <w:rsid w:val="008A5E15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Cs w:val="20"/>
    </w:rPr>
  </w:style>
  <w:style w:type="table" w:styleId="a6">
    <w:name w:val="Table Grid"/>
    <w:basedOn w:val="a1"/>
    <w:uiPriority w:val="39"/>
    <w:rsid w:val="008A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內文齊"/>
    <w:link w:val="a8"/>
    <w:rsid w:val="008A5E15"/>
    <w:pPr>
      <w:spacing w:line="360" w:lineRule="atLeast"/>
      <w:jc w:val="both"/>
    </w:pPr>
    <w:rPr>
      <w:rFonts w:ascii="Times New Roman" w:eastAsia="全真中明體" w:hAnsi="Times New Roman" w:cs="Times New Roman"/>
      <w:noProof/>
      <w:kern w:val="0"/>
      <w:szCs w:val="20"/>
    </w:rPr>
  </w:style>
  <w:style w:type="paragraph" w:customStyle="1" w:styleId="a9">
    <w:name w:val="課程內容"/>
    <w:rsid w:val="008A5E15"/>
    <w:pPr>
      <w:snapToGrid w:val="0"/>
      <w:ind w:left="57" w:right="57"/>
    </w:pPr>
    <w:rPr>
      <w:rFonts w:ascii="Times New Roman" w:eastAsia="全真標準楷書" w:hAnsi="Times New Roman" w:cs="Times New Roman"/>
      <w:noProof/>
      <w:kern w:val="0"/>
      <w:sz w:val="18"/>
      <w:szCs w:val="20"/>
    </w:rPr>
  </w:style>
  <w:style w:type="paragraph" w:customStyle="1" w:styleId="aa">
    <w:name w:val="參加登記單"/>
    <w:rsid w:val="008A5E15"/>
    <w:pPr>
      <w:adjustRightInd w:val="0"/>
      <w:spacing w:before="100" w:after="100"/>
      <w:jc w:val="center"/>
      <w:textAlignment w:val="baseline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b">
    <w:name w:val="Body Text"/>
    <w:link w:val="ac"/>
    <w:rsid w:val="008A5E15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c">
    <w:name w:val="本文 字元"/>
    <w:basedOn w:val="a0"/>
    <w:link w:val="ab"/>
    <w:rsid w:val="008A5E15"/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8">
    <w:name w:val="內文齊 字元"/>
    <w:link w:val="a7"/>
    <w:rsid w:val="008A5E15"/>
    <w:rPr>
      <w:rFonts w:ascii="Times New Roman" w:eastAsia="全真中明體" w:hAnsi="Times New Roman" w:cs="Times New Roman"/>
      <w:noProof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舉辦日期"/>
    <w:rsid w:val="00A265B1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customStyle="1" w:styleId="af2">
    <w:name w:val="大標"/>
    <w:rsid w:val="00CC5655"/>
    <w:pPr>
      <w:snapToGrid w:val="0"/>
      <w:spacing w:after="240" w:line="240" w:lineRule="atLeast"/>
      <w:jc w:val="center"/>
    </w:pPr>
    <w:rPr>
      <w:rFonts w:ascii="Times New Roman" w:eastAsia="全真特明體" w:hAnsi="Times New Roman" w:cs="Times New Roman"/>
      <w:noProof/>
      <w:kern w:val="0"/>
      <w:sz w:val="60"/>
      <w:szCs w:val="20"/>
    </w:rPr>
  </w:style>
  <w:style w:type="character" w:styleId="af3">
    <w:name w:val="Unresolved Mention"/>
    <w:basedOn w:val="a0"/>
    <w:uiPriority w:val="99"/>
    <w:semiHidden/>
    <w:unhideWhenUsed/>
    <w:rsid w:val="0068163D"/>
    <w:rPr>
      <w:color w:val="808080"/>
      <w:shd w:val="clear" w:color="auto" w:fill="E6E6E6"/>
    </w:rPr>
  </w:style>
  <w:style w:type="paragraph" w:customStyle="1" w:styleId="af4">
    <w:name w:val="講師"/>
    <w:rsid w:val="00202426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D59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No Spacing"/>
    <w:uiPriority w:val="1"/>
    <w:qFormat/>
    <w:rsid w:val="008A6ED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sq.org.tw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webSettings" Target="webSettings.xml"/><Relationship Id="rId12" Type="http://schemas.openxmlformats.org/officeDocument/2006/relationships/hyperlink" Target="mailto:servicemail@csq.org.tw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q.org.tw" TargetMode="Externa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6.bin"/><Relationship Id="rId28" Type="http://schemas.openxmlformats.org/officeDocument/2006/relationships/hyperlink" Target="http://www.csq.org.tw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4.wmf"/><Relationship Id="rId31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email@csq.org.tw" TargetMode="External"/><Relationship Id="rId22" Type="http://schemas.openxmlformats.org/officeDocument/2006/relationships/oleObject" Target="embeddings/oleObject5.bin"/><Relationship Id="rId27" Type="http://schemas.openxmlformats.org/officeDocument/2006/relationships/hyperlink" Target="http://www.csq.org.tw" TargetMode="External"/><Relationship Id="rId30" Type="http://schemas.openxmlformats.org/officeDocument/2006/relationships/image" Target="media/image8.sv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02802-664A-4580-A0C3-00025ECAD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C6084-01DB-42B2-9492-D59354D69733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3.xml><?xml version="1.0" encoding="utf-8"?>
<ds:datastoreItem xmlns:ds="http://schemas.openxmlformats.org/officeDocument/2006/customXml" ds:itemID="{5A133275-1E09-45D3-A6FD-1452C7DD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5</cp:revision>
  <cp:lastPrinted>2025-06-26T08:44:00Z</cp:lastPrinted>
  <dcterms:created xsi:type="dcterms:W3CDTF">2025-06-26T08:43:00Z</dcterms:created>
  <dcterms:modified xsi:type="dcterms:W3CDTF">2025-07-08T04:31:00Z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