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5DF7" w14:textId="77777777" w:rsidR="008A5E15" w:rsidRDefault="008A5E15" w:rsidP="009C3A45">
      <w:pPr>
        <w:spacing w:line="0" w:lineRule="atLeast"/>
        <w:ind w:right="-514" w:hanging="720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中華民國品質學會</w:t>
      </w:r>
    </w:p>
    <w:p w14:paraId="779BC7C2" w14:textId="77777777" w:rsidR="008A5E15" w:rsidRDefault="008A5E15" w:rsidP="009C3A45">
      <w:pPr>
        <w:spacing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499FEB88" w14:textId="39C9E347" w:rsidR="00B5761C" w:rsidRPr="00B5761C" w:rsidRDefault="00B5761C" w:rsidP="00CF2106">
      <w:pPr>
        <w:pStyle w:val="a5"/>
        <w:spacing w:before="0" w:after="0" w:line="0" w:lineRule="atLeast"/>
        <w:rPr>
          <w:rFonts w:ascii="標楷體" w:eastAsia="標楷體" w:hAnsi="Times New Roman"/>
          <w:noProof w:val="0"/>
          <w:kern w:val="2"/>
          <w:sz w:val="52"/>
          <w:szCs w:val="52"/>
        </w:rPr>
      </w:pPr>
      <w:r w:rsidRPr="00B5761C">
        <w:rPr>
          <w:rFonts w:ascii="標楷體" w:eastAsia="標楷體" w:hAnsi="Times New Roman" w:hint="eastAsia"/>
          <w:noProof w:val="0"/>
          <w:kern w:val="2"/>
          <w:sz w:val="52"/>
          <w:szCs w:val="52"/>
        </w:rPr>
        <w:t>品質工程師(CQE)證照課程</w:t>
      </w:r>
    </w:p>
    <w:p w14:paraId="171B8FC2" w14:textId="3F4CB0E9" w:rsidR="00B5761C" w:rsidRPr="00C75A7A" w:rsidRDefault="00B5761C" w:rsidP="00CF2106">
      <w:pPr>
        <w:pStyle w:val="a5"/>
        <w:spacing w:before="0" w:after="0" w:line="0" w:lineRule="atLeast"/>
        <w:rPr>
          <w:rFonts w:ascii="標楷體" w:eastAsia="標楷體" w:hAnsi="Times New Roman"/>
          <w:noProof w:val="0"/>
          <w:kern w:val="2"/>
          <w:sz w:val="44"/>
          <w:szCs w:val="44"/>
        </w:rPr>
      </w:pPr>
      <w:r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(11</w:t>
      </w:r>
      <w:r w:rsidR="00C75A7A"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4</w:t>
      </w:r>
      <w:r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年</w:t>
      </w:r>
      <w:r w:rsidR="00FA6576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下</w:t>
      </w:r>
      <w:r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半年</w:t>
      </w:r>
      <w:r w:rsidR="004645E0"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度</w:t>
      </w:r>
      <w:r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 xml:space="preserve"> 台中假日班)</w:t>
      </w:r>
    </w:p>
    <w:p w14:paraId="7A4E09ED" w14:textId="1766C6AB" w:rsidR="008A5E15" w:rsidRDefault="00B5761C" w:rsidP="00CF2106">
      <w:pPr>
        <w:pStyle w:val="a5"/>
        <w:widowControl w:val="0"/>
        <w:adjustRightInd/>
        <w:snapToGrid/>
        <w:spacing w:before="0" w:after="0" w:line="0" w:lineRule="atLeast"/>
        <w:textAlignment w:val="auto"/>
        <w:rPr>
          <w:rFonts w:ascii="Times New Roman" w:eastAsia="新細明體" w:hAnsi="Times New Roman"/>
        </w:rPr>
      </w:pPr>
      <w:r w:rsidRPr="00CF2106">
        <w:rPr>
          <w:rFonts w:ascii="標楷體" w:eastAsia="標楷體" w:hAnsi="Times New Roman" w:hint="eastAsia"/>
          <w:b/>
          <w:bCs/>
          <w:noProof w:val="0"/>
          <w:color w:val="C00000"/>
          <w:kern w:val="2"/>
          <w:sz w:val="32"/>
          <w:szCs w:val="32"/>
          <w:u w:val="single"/>
        </w:rPr>
        <w:t>本證照為經濟部工業局民間產業人才能力鑑定認可(採認號：D-001-2020)</w:t>
      </w:r>
      <w:r w:rsidR="008A5E15">
        <w:rPr>
          <w:rFonts w:ascii="Times New Roman" w:eastAsia="新細明體" w:hAnsi="Times New Roman" w:hint="eastAsia"/>
        </w:rPr>
        <w:drawing>
          <wp:inline distT="0" distB="0" distL="0" distR="0" wp14:anchorId="3FD38DB2" wp14:editId="31EFBFA7">
            <wp:extent cx="914400" cy="810883"/>
            <wp:effectExtent l="0" t="0" r="0" b="8890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49" cy="81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right" w:tblpY="6661"/>
        <w:tblW w:w="0" w:type="auto"/>
        <w:tblLook w:val="04A0" w:firstRow="1" w:lastRow="0" w:firstColumn="1" w:lastColumn="0" w:noHBand="0" w:noVBand="1"/>
      </w:tblPr>
      <w:tblGrid>
        <w:gridCol w:w="7905"/>
      </w:tblGrid>
      <w:tr w:rsidR="008A5E15" w:rsidRPr="005355A1" w14:paraId="098828BE" w14:textId="77777777" w:rsidTr="008A5E15">
        <w:tc>
          <w:tcPr>
            <w:tcW w:w="7905" w:type="dxa"/>
            <w:shd w:val="clear" w:color="auto" w:fill="auto"/>
          </w:tcPr>
          <w:p w14:paraId="1EDFC4A8" w14:textId="77777777" w:rsidR="008A5E15" w:rsidRPr="005355A1" w:rsidRDefault="008A5E15" w:rsidP="00841A02">
            <w:pPr>
              <w:pStyle w:val="a5"/>
              <w:widowControl w:val="0"/>
              <w:adjustRightInd/>
              <w:snapToGrid/>
              <w:spacing w:before="0" w:after="0"/>
              <w:textAlignment w:val="auto"/>
              <w:rPr>
                <w:rFonts w:ascii="標楷體" w:eastAsia="標楷體" w:hAnsi="標楷體"/>
              </w:rPr>
            </w:pPr>
          </w:p>
        </w:tc>
      </w:tr>
      <w:tr w:rsidR="008A5E15" w:rsidRPr="005355A1" w14:paraId="6E124F6C" w14:textId="77777777" w:rsidTr="008A5E15">
        <w:tc>
          <w:tcPr>
            <w:tcW w:w="7905" w:type="dxa"/>
            <w:shd w:val="clear" w:color="auto" w:fill="auto"/>
          </w:tcPr>
          <w:p w14:paraId="478FADFB" w14:textId="77777777" w:rsidR="008A5E15" w:rsidRPr="005355A1" w:rsidRDefault="008A5E15" w:rsidP="008F275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4F7DC8E3" w14:textId="3E37428C" w:rsidR="008A5E15" w:rsidRDefault="00845F7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>
        <w:rPr>
          <w:rFonts w:ascii="標楷體" w:eastAsia="標楷體" w:hAnsi="Times New Roman"/>
          <w:kern w:val="2"/>
          <w:sz w:val="5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7646187" wp14:editId="4DAD85DF">
                <wp:simplePos x="0" y="0"/>
                <wp:positionH relativeFrom="margin">
                  <wp:posOffset>179070</wp:posOffset>
                </wp:positionH>
                <wp:positionV relativeFrom="paragraph">
                  <wp:posOffset>137795</wp:posOffset>
                </wp:positionV>
                <wp:extent cx="1192530" cy="523875"/>
                <wp:effectExtent l="0" t="0" r="26670" b="28575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2530" cy="523875"/>
                          <a:chOff x="1077" y="6285"/>
                          <a:chExt cx="1878" cy="825"/>
                        </a:xfrm>
                      </wpg:grpSpPr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6285"/>
                            <a:ext cx="1813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7FFFB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舉辦日期</w:t>
                              </w:r>
                            </w:p>
                            <w:p w14:paraId="13B3ECFE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78979793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6A9EDCCC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舉辦地點</w:t>
                              </w:r>
                            </w:p>
                            <w:p w14:paraId="6B89600A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103648FC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2" y="6316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46187" id="群組 6" o:spid="_x0000_s1026" style="position:absolute;margin-left:14.1pt;margin-top:10.85pt;width:93.9pt;height:41.25pt;z-index:251651072;mso-position-horizontal-relative:margin" coordorigin="1077,6285" coordsize="187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077;top:6285;width:1813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0C7FFFB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舉辦日期</w:t>
                        </w:r>
                      </w:p>
                      <w:p w14:paraId="13B3ECFE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78979793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</w:p>
                      <w:p w14:paraId="6A9EDCCC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舉辦地點</w:t>
                        </w:r>
                      </w:p>
                      <w:p w14:paraId="6B89600A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103648FC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6" o:spid="_x0000_s1028" type="#_x0000_t84" style="position:absolute;left:1092;top:6316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" filled="f"/>
                <w10:wrap anchorx="margin"/>
              </v:group>
            </w:pict>
          </mc:Fallback>
        </mc:AlternateContent>
      </w:r>
      <w:r w:rsidR="00694B70"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84947" wp14:editId="45DC8250">
                <wp:simplePos x="0" y="0"/>
                <wp:positionH relativeFrom="column">
                  <wp:posOffset>1619250</wp:posOffset>
                </wp:positionH>
                <wp:positionV relativeFrom="paragraph">
                  <wp:posOffset>48260</wp:posOffset>
                </wp:positionV>
                <wp:extent cx="4914900" cy="10191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76805" w14:textId="597D094F" w:rsidR="008F275A" w:rsidRPr="00B754E8" w:rsidRDefault="00694B70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第一單元</w:t>
                            </w:r>
                            <w:r w:rsidR="00364FAC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：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</w:t>
                            </w:r>
                            <w:r w:rsidR="000D7041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1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4</w:t>
                            </w:r>
                            <w:r w:rsidR="008F275A"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年</w:t>
                            </w:r>
                            <w:r w:rsidR="00115C32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8</w:t>
                            </w:r>
                            <w:r w:rsidR="008F275A" w:rsidRPr="00B754E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月</w:t>
                            </w:r>
                            <w:r w:rsidR="00115C32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09</w:t>
                            </w:r>
                            <w:r w:rsidR="00D620A1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115C32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10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115C32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16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115C32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23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115C32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31日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115C32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9月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</w:t>
                            </w:r>
                            <w:r w:rsidR="00115C32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7</w:t>
                            </w:r>
                            <w:r w:rsidR="008F275A"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日</w:t>
                            </w:r>
                          </w:p>
                          <w:p w14:paraId="3D8E6EEB" w14:textId="29943800" w:rsidR="00694B70" w:rsidRPr="00B754E8" w:rsidRDefault="00694B70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</w:t>
                            </w:r>
                            <w:r w:rsidR="00364FAC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二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單元</w:t>
                            </w:r>
                            <w:r w:rsidR="00364FAC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：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</w:t>
                            </w:r>
                            <w:r w:rsidR="000D7041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1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4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年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9</w:t>
                            </w:r>
                            <w:r w:rsidRPr="00B754E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月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13</w:t>
                            </w:r>
                            <w:r w:rsidR="00233224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日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233224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10月18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日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12006E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</w:t>
                            </w:r>
                            <w:r w:rsidR="00233224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月</w:t>
                            </w:r>
                            <w:r w:rsidR="00233224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8、9</w:t>
                            </w:r>
                            <w:r w:rsidR="000D7041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日</w:t>
                            </w:r>
                          </w:p>
                          <w:p w14:paraId="1C4204D1" w14:textId="07910A27" w:rsidR="00694B70" w:rsidRPr="00AE6398" w:rsidRDefault="00364FAC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</w:pPr>
                            <w:r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第三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單元</w:t>
                            </w:r>
                            <w:r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：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0D7041" w:rsidRPr="00AE6398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C75A7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4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年</w:t>
                            </w:r>
                            <w:r w:rsidR="00233224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11</w:t>
                            </w:r>
                            <w:r w:rsidR="000035E5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月</w:t>
                            </w:r>
                            <w:r w:rsidR="00233224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15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233224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16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233224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22</w:t>
                            </w:r>
                            <w:r w:rsidR="00EF25FB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233224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29日</w:t>
                            </w:r>
                            <w:r w:rsidR="00983687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233224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12月06</w:t>
                            </w:r>
                            <w:r w:rsidR="00F64D84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日</w:t>
                            </w:r>
                          </w:p>
                          <w:p w14:paraId="2BBF786E" w14:textId="77777777" w:rsidR="008F275A" w:rsidRDefault="00364FAC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上課時間：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上午</w:t>
                            </w:r>
                            <w:r w:rsidR="000035E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9:</w:t>
                            </w:r>
                            <w:r w:rsidR="000035E5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0035E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0~12:</w:t>
                            </w:r>
                            <w:r w:rsidR="000035E5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0，下午1</w:t>
                            </w:r>
                            <w:r w:rsidR="008F275A" w:rsidRPr="00694B70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0035E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="000035E5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0~</w:t>
                            </w:r>
                            <w:r w:rsidR="008F275A" w:rsidRPr="00694B70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16</w:t>
                            </w:r>
                            <w:r w:rsidR="000035E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="000035E5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6B7BD7C5" w14:textId="77777777" w:rsidR="00694B70" w:rsidRPr="00694B70" w:rsidRDefault="00694B70" w:rsidP="008F275A">
                            <w:pPr>
                              <w:pStyle w:val="a4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84947" id="文字方塊 2" o:spid="_x0000_s1029" type="#_x0000_t202" style="position:absolute;margin-left:127.5pt;margin-top:3.8pt;width:387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" strokecolor="white [3212]">
                <v:textbox>
                  <w:txbxContent>
                    <w:p w14:paraId="79E76805" w14:textId="597D094F" w:rsidR="008F275A" w:rsidRPr="00B754E8" w:rsidRDefault="00694B70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第一單元</w:t>
                      </w:r>
                      <w:r w:rsidR="00364FAC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：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</w:t>
                      </w:r>
                      <w:r w:rsidR="000D7041">
                        <w:rPr>
                          <w:rFonts w:ascii="標楷體" w:hAnsi="標楷體"/>
                          <w:sz w:val="26"/>
                          <w:szCs w:val="28"/>
                        </w:rPr>
                        <w:t>1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4</w:t>
                      </w:r>
                      <w:r w:rsidR="008F275A"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年</w:t>
                      </w:r>
                      <w:r w:rsidR="00115C32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8</w:t>
                      </w:r>
                      <w:r w:rsidR="008F275A" w:rsidRPr="00B754E8">
                        <w:rPr>
                          <w:rFonts w:ascii="標楷體" w:hAnsi="標楷體"/>
                          <w:sz w:val="26"/>
                          <w:szCs w:val="28"/>
                        </w:rPr>
                        <w:t>月</w:t>
                      </w:r>
                      <w:r w:rsidR="00115C32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09</w:t>
                      </w:r>
                      <w:r w:rsidR="00D620A1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115C32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10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115C32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16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115C32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23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115C32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31日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115C32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9月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</w:t>
                      </w:r>
                      <w:r w:rsidR="00115C32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7</w:t>
                      </w:r>
                      <w:r w:rsidR="008F275A"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日</w:t>
                      </w:r>
                    </w:p>
                    <w:p w14:paraId="3D8E6EEB" w14:textId="29943800" w:rsidR="00694B70" w:rsidRPr="00B754E8" w:rsidRDefault="00694B70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</w:t>
                      </w:r>
                      <w:r w:rsidR="00364FAC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二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單元</w:t>
                      </w:r>
                      <w:r w:rsidR="00364FAC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：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</w:t>
                      </w:r>
                      <w:r w:rsidR="000D7041">
                        <w:rPr>
                          <w:rFonts w:ascii="標楷體" w:hAnsi="標楷體"/>
                          <w:sz w:val="26"/>
                          <w:szCs w:val="28"/>
                        </w:rPr>
                        <w:t>1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4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年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9</w:t>
                      </w:r>
                      <w:r w:rsidRPr="00B754E8">
                        <w:rPr>
                          <w:rFonts w:ascii="標楷體" w:hAnsi="標楷體"/>
                          <w:sz w:val="26"/>
                          <w:szCs w:val="28"/>
                        </w:rPr>
                        <w:t>月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13</w:t>
                      </w:r>
                      <w:r w:rsidR="00233224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日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233224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10月18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日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12006E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</w:t>
                      </w:r>
                      <w:r w:rsidR="00233224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月</w:t>
                      </w:r>
                      <w:r w:rsidR="00233224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8、9</w:t>
                      </w:r>
                      <w:r w:rsidR="000D7041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日</w:t>
                      </w:r>
                    </w:p>
                    <w:p w14:paraId="1C4204D1" w14:textId="07910A27" w:rsidR="00694B70" w:rsidRPr="00AE6398" w:rsidRDefault="00364FAC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</w:pPr>
                      <w:r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第三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單元</w:t>
                      </w:r>
                      <w:r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：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0D7041" w:rsidRPr="00AE6398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C75A7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4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年</w:t>
                      </w:r>
                      <w:r w:rsidR="00233224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11</w:t>
                      </w:r>
                      <w:r w:rsidR="000035E5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月</w:t>
                      </w:r>
                      <w:r w:rsidR="00233224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15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233224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16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233224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22</w:t>
                      </w:r>
                      <w:r w:rsidR="00EF25FB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233224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29日</w:t>
                      </w:r>
                      <w:r w:rsidR="00983687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233224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12月06</w:t>
                      </w:r>
                      <w:r w:rsidR="00F64D84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日</w:t>
                      </w:r>
                    </w:p>
                    <w:p w14:paraId="2BBF786E" w14:textId="77777777" w:rsidR="008F275A" w:rsidRDefault="00364FAC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上課時間：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上午</w:t>
                      </w:r>
                      <w:r w:rsidR="000035E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9:</w:t>
                      </w:r>
                      <w:r w:rsidR="000035E5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0035E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0~12:</w:t>
                      </w:r>
                      <w:r w:rsidR="000035E5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0，下午1</w:t>
                      </w:r>
                      <w:r w:rsidR="008F275A" w:rsidRPr="00694B70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0035E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:</w:t>
                      </w:r>
                      <w:r w:rsidR="000035E5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0~</w:t>
                      </w:r>
                      <w:r w:rsidR="008F275A" w:rsidRPr="00694B70">
                        <w:rPr>
                          <w:rFonts w:ascii="標楷體" w:hAnsi="標楷體"/>
                          <w:sz w:val="28"/>
                          <w:szCs w:val="28"/>
                        </w:rPr>
                        <w:t>16</w:t>
                      </w:r>
                      <w:r w:rsidR="000035E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:</w:t>
                      </w:r>
                      <w:r w:rsidR="000035E5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0</w:t>
                      </w:r>
                    </w:p>
                    <w:p w14:paraId="6B7BD7C5" w14:textId="77777777" w:rsidR="00694B70" w:rsidRPr="00694B70" w:rsidRDefault="00694B70" w:rsidP="008F275A">
                      <w:pPr>
                        <w:pStyle w:val="a4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5E15">
        <w:rPr>
          <w:rFonts w:hint="eastAsia"/>
        </w:rPr>
        <w:t xml:space="preserve">     </w:t>
      </w:r>
      <w:r w:rsidR="008A5E15" w:rsidRPr="0004217A">
        <w:rPr>
          <w:rFonts w:ascii="標楷體" w:eastAsia="標楷體" w:hAnsi="標楷體" w:hint="eastAsia"/>
        </w:rPr>
        <w:t xml:space="preserve"> </w:t>
      </w:r>
      <w:r w:rsidR="008A5E15">
        <w:rPr>
          <w:rFonts w:ascii="標楷體" w:eastAsia="標楷體" w:hAnsi="標楷體"/>
        </w:rPr>
        <w:t xml:space="preserve">          </w:t>
      </w:r>
    </w:p>
    <w:p w14:paraId="2790809C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6DA2B9D6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16C0266E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648EFBC9" w14:textId="77777777" w:rsidR="00694B70" w:rsidRDefault="00B3291E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46D813F" wp14:editId="39A57050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4835525" cy="1047750"/>
                <wp:effectExtent l="0" t="0" r="317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5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260FE" w14:textId="77777777" w:rsidR="000035E5" w:rsidRPr="000035E5" w:rsidRDefault="000035E5" w:rsidP="000035E5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35E5">
                              <w:rPr>
                                <w:rFonts w:ascii="標楷體"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中華民國品質學會台中辦事處</w:t>
                            </w:r>
                            <w:r w:rsidRPr="000035E5">
                              <w:rPr>
                                <w:rFonts w:ascii="標楷體" w:eastAsia="標楷體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61F90B8" w14:textId="77777777" w:rsidR="000035E5" w:rsidRPr="000035E5" w:rsidRDefault="000035E5" w:rsidP="000035E5">
                            <w:pPr>
                              <w:pStyle w:val="a4"/>
                              <w:spacing w:line="0" w:lineRule="atLeast"/>
                              <w:ind w:left="1982" w:hangingChars="708" w:hanging="1982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0035E5">
                              <w:rPr>
                                <w:rFonts w:ascii="標楷體" w:hint="eastAsia"/>
                                <w:color w:val="000000"/>
                                <w:sz w:val="28"/>
                                <w:szCs w:val="28"/>
                              </w:rPr>
                              <w:t>地  址：台中市漢口路二段138號12樓</w:t>
                            </w:r>
                          </w:p>
                          <w:p w14:paraId="53FFAF46" w14:textId="77777777" w:rsidR="008F275A" w:rsidRPr="00B754E8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電</w:t>
                            </w:r>
                            <w:r w:rsidRPr="00B754E8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 xml:space="preserve">  </w:t>
                            </w: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話：(02)23631344</w:t>
                            </w:r>
                            <w:r w:rsidRPr="00B754E8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 xml:space="preserve">   </w:t>
                            </w: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傳</w:t>
                            </w:r>
                            <w:r w:rsidRPr="00B754E8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 xml:space="preserve">  </w:t>
                            </w: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真：(02)23627663</w:t>
                            </w:r>
                          </w:p>
                          <w:p w14:paraId="12F3E567" w14:textId="77777777" w:rsidR="008F275A" w:rsidRPr="008F275A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szCs w:val="24"/>
                              </w:rPr>
                            </w:pP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U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R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L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：</w:t>
                            </w:r>
                            <w:hyperlink r:id="rId8" w:history="1"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http://www.cs</w:t>
                              </w:r>
                              <w:bookmarkStart w:id="0" w:name="_Hlt466369546"/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q</w:t>
                              </w:r>
                              <w:bookmarkEnd w:id="0"/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.org.tw</w:t>
                              </w:r>
                            </w:hyperlink>
                            <w:r>
                              <w:rPr>
                                <w:rStyle w:val="a3"/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E-Mail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9" w:history="1"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servicemail@csq.org.tw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D813F" id="_x0000_s1030" type="#_x0000_t202" style="position:absolute;margin-left:127.5pt;margin-top:.75pt;width:380.75pt;height:82.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" stroked="f">
                <v:textbox>
                  <w:txbxContent>
                    <w:p w14:paraId="021260FE" w14:textId="77777777" w:rsidR="000035E5" w:rsidRPr="000035E5" w:rsidRDefault="000035E5" w:rsidP="000035E5">
                      <w:pPr>
                        <w:spacing w:line="0" w:lineRule="atLeast"/>
                        <w:jc w:val="both"/>
                        <w:rPr>
                          <w:rFonts w:ascii="標楷體" w:eastAsia="標楷體"/>
                          <w:color w:val="000000"/>
                          <w:sz w:val="28"/>
                          <w:szCs w:val="28"/>
                        </w:rPr>
                      </w:pPr>
                      <w:r w:rsidRPr="000035E5">
                        <w:rPr>
                          <w:rFonts w:ascii="標楷體" w:eastAsia="標楷體" w:hint="eastAsia"/>
                          <w:color w:val="000000"/>
                          <w:sz w:val="28"/>
                          <w:szCs w:val="28"/>
                        </w:rPr>
                        <w:t>中華民國品質學會台中辦事處</w:t>
                      </w:r>
                      <w:r w:rsidRPr="000035E5">
                        <w:rPr>
                          <w:rFonts w:ascii="標楷體" w:eastAsia="標楷體"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161F90B8" w14:textId="77777777" w:rsidR="000035E5" w:rsidRPr="000035E5" w:rsidRDefault="000035E5" w:rsidP="000035E5">
                      <w:pPr>
                        <w:pStyle w:val="a4"/>
                        <w:spacing w:line="0" w:lineRule="atLeast"/>
                        <w:ind w:left="1982" w:hangingChars="708" w:hanging="1982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0035E5">
                        <w:rPr>
                          <w:rFonts w:ascii="標楷體" w:hint="eastAsia"/>
                          <w:color w:val="000000"/>
                          <w:sz w:val="28"/>
                          <w:szCs w:val="28"/>
                        </w:rPr>
                        <w:t>地  址：台中市漢口路二段138號12樓</w:t>
                      </w:r>
                    </w:p>
                    <w:p w14:paraId="53FFAF46" w14:textId="77777777" w:rsidR="008F275A" w:rsidRPr="00B754E8" w:rsidRDefault="008F275A" w:rsidP="008F275A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</w:pP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電</w:t>
                      </w:r>
                      <w:r w:rsidRPr="00B754E8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 xml:space="preserve">  </w:t>
                      </w: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話：(02)23631344</w:t>
                      </w:r>
                      <w:r w:rsidRPr="00B754E8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 xml:space="preserve">   </w:t>
                      </w: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傳</w:t>
                      </w:r>
                      <w:r w:rsidRPr="00B754E8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 xml:space="preserve">  </w:t>
                      </w: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真：(02)23627663</w:t>
                      </w:r>
                    </w:p>
                    <w:p w14:paraId="12F3E567" w14:textId="77777777" w:rsidR="008F275A" w:rsidRPr="008F275A" w:rsidRDefault="008F275A" w:rsidP="008F275A">
                      <w:pPr>
                        <w:spacing w:line="0" w:lineRule="atLeast"/>
                        <w:jc w:val="both"/>
                        <w:rPr>
                          <w:szCs w:val="24"/>
                        </w:rPr>
                      </w:pP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U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R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L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：</w:t>
                      </w:r>
                      <w:hyperlink r:id="rId10" w:history="1"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http://www.cs</w:t>
                        </w:r>
                        <w:bookmarkStart w:id="1" w:name="_Hlt466369546"/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q</w:t>
                        </w:r>
                        <w:bookmarkEnd w:id="1"/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.org.tw</w:t>
                        </w:r>
                      </w:hyperlink>
                      <w:r>
                        <w:rPr>
                          <w:rStyle w:val="a3"/>
                          <w:rFonts w:ascii="標楷體" w:eastAsia="標楷體" w:hAnsi="標楷體"/>
                          <w:sz w:val="22"/>
                          <w:szCs w:val="22"/>
                        </w:rPr>
                        <w:t xml:space="preserve"> </w:t>
                      </w: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E-Mail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：</w:t>
                      </w:r>
                      <w:hyperlink r:id="rId11" w:history="1"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servicemail@csq.org.tw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5E4634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E530BD5" wp14:editId="14F59EB2">
                <wp:simplePos x="0" y="0"/>
                <wp:positionH relativeFrom="margin">
                  <wp:posOffset>184150</wp:posOffset>
                </wp:positionH>
                <wp:positionV relativeFrom="paragraph">
                  <wp:posOffset>15240</wp:posOffset>
                </wp:positionV>
                <wp:extent cx="1194435" cy="504190"/>
                <wp:effectExtent l="0" t="0" r="24765" b="1016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504190"/>
                          <a:chOff x="1074" y="7591"/>
                          <a:chExt cx="1881" cy="794"/>
                        </a:xfrm>
                      </wpg:grpSpPr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591"/>
                            <a:ext cx="181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68B27" w14:textId="77777777" w:rsidR="008A5E15" w:rsidRDefault="008A5E15" w:rsidP="008A5E15">
                              <w:pPr>
                                <w:ind w:firstLineChars="50" w:firstLine="160"/>
                                <w:rPr>
                                  <w:rFonts w:eastAsia="標楷體"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2"/>
                                </w:rPr>
                                <w:t>舉辦地點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2" y="7591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30BD5" id="群組 3" o:spid="_x0000_s1031" style="position:absolute;margin-left:14.5pt;margin-top:1.2pt;width:94.05pt;height:39.7pt;z-index:251652096;mso-position-horizontal-relative:margin" coordorigin="1074,7591" coordsize="1881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">
                <v:shape id="Text Box 8" o:spid="_x0000_s1032" type="#_x0000_t202" style="position:absolute;left:1074;top:7591;width:181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DE68B27" w14:textId="77777777" w:rsidR="008A5E15" w:rsidRDefault="008A5E15" w:rsidP="008A5E15">
                        <w:pPr>
                          <w:ind w:firstLineChars="50" w:firstLine="160"/>
                          <w:rPr>
                            <w:rFonts w:eastAsia="標楷體"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sz w:val="32"/>
                          </w:rPr>
                          <w:t>舉辦地點</w:t>
                        </w:r>
                      </w:p>
                    </w:txbxContent>
                  </v:textbox>
                </v:shape>
                <v:shape id="AutoShape 9" o:spid="_x0000_s1033" type="#_x0000_t84" style="position:absolute;left:1092;top:7591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14:paraId="27B82038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5DB8CA53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1536C505" w14:textId="77777777" w:rsidR="00B3291E" w:rsidRDefault="00B3291E" w:rsidP="00F84763">
      <w:pPr>
        <w:pStyle w:val="a5"/>
        <w:widowControl w:val="0"/>
        <w:tabs>
          <w:tab w:val="left" w:pos="567"/>
        </w:tabs>
        <w:adjustRightInd/>
        <w:snapToGrid/>
        <w:spacing w:before="0" w:after="0" w:line="0" w:lineRule="atLeast"/>
        <w:jc w:val="left"/>
        <w:textAlignment w:val="auto"/>
        <w:rPr>
          <w:rFonts w:ascii="標楷體" w:eastAsia="標楷體"/>
          <w:sz w:val="28"/>
        </w:rPr>
      </w:pPr>
    </w:p>
    <w:tbl>
      <w:tblPr>
        <w:tblStyle w:val="a6"/>
        <w:tblpPr w:leftFromText="180" w:rightFromText="180" w:vertAnchor="text" w:horzAnchor="margin" w:tblpX="117" w:tblpY="10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164E34" w14:paraId="7D43D0FF" w14:textId="77777777" w:rsidTr="00CD5413">
        <w:trPr>
          <w:trHeight w:val="3823"/>
        </w:trPr>
        <w:tc>
          <w:tcPr>
            <w:tcW w:w="10490" w:type="dxa"/>
          </w:tcPr>
          <w:p w14:paraId="713115BF" w14:textId="68EB994D" w:rsidR="00164E34" w:rsidRPr="00E53C12" w:rsidRDefault="00164E34" w:rsidP="00CD5413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Cs w:val="24"/>
              </w:rPr>
            </w:pPr>
            <w:r w:rsidRPr="00E53C12">
              <w:rPr>
                <w:rFonts w:ascii="標楷體" w:eastAsia="標楷體" w:hint="eastAsia"/>
                <w:kern w:val="0"/>
                <w:szCs w:val="24"/>
              </w:rPr>
              <w:t>敬啟者：</w:t>
            </w:r>
          </w:p>
          <w:p w14:paraId="28C6CEBC" w14:textId="77777777" w:rsidR="00E53C12" w:rsidRPr="00E53C12" w:rsidRDefault="00E53C12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50" w:left="120" w:rightChars="50" w:right="120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E53C12">
              <w:rPr>
                <w:rFonts w:ascii="標楷體" w:eastAsia="標楷體" w:hAnsi="標楷體" w:hint="eastAsia"/>
                <w:szCs w:val="24"/>
              </w:rPr>
              <w:t>本學會為擴展品質工程師品管學識領域，並充實品質技術，從69年起至今已舉辦46年品質工程師課程研習及證照考試，合格證書深受業界重視採納。</w:t>
            </w:r>
          </w:p>
          <w:p w14:paraId="56359457" w14:textId="77777777" w:rsidR="00E53C12" w:rsidRDefault="00E53C12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50" w:left="120" w:rightChars="50" w:right="120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E53C12">
              <w:rPr>
                <w:rFonts w:ascii="標楷體" w:eastAsia="標楷體" w:hAnsi="標楷體" w:hint="eastAsia"/>
                <w:szCs w:val="24"/>
              </w:rPr>
              <w:t>經濟日報於104年2月21日及105年2月11日報導品質技術師是十大熱門證照之一，是工程領域的三種證照之一，是品管或品保入門必修證照，人力銀行統計企業需求應徵者應具備該認證是企業需求的前三名，然而品質工程師視為品質技術師之[進階課程]，對於企業需求更有加分之用，</w:t>
            </w:r>
          </w:p>
          <w:p w14:paraId="0736F400" w14:textId="66D90679" w:rsidR="00E53C12" w:rsidRPr="00E53C12" w:rsidRDefault="00E53C12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50" w:left="120" w:rightChars="50" w:right="120" w:firstLineChars="200" w:firstLine="561"/>
              <w:jc w:val="both"/>
              <w:rPr>
                <w:rFonts w:ascii="標楷體" w:eastAsia="標楷體" w:hAnsi="標楷體"/>
                <w:color w:val="6C0000"/>
                <w:sz w:val="28"/>
                <w:szCs w:val="28"/>
              </w:rPr>
            </w:pPr>
            <w:r w:rsidRPr="00E53C12">
              <w:rPr>
                <w:rFonts w:ascii="標楷體" w:eastAsia="標楷體" w:hAnsi="標楷體" w:hint="eastAsia"/>
                <w:b/>
                <w:bCs/>
                <w:color w:val="6C0000"/>
                <w:sz w:val="28"/>
                <w:szCs w:val="28"/>
              </w:rPr>
              <w:t>本課程分三單元，(第一、二單元為CQE考試科目之甲單元內容，第三單元為考試科目之乙單元</w:t>
            </w:r>
            <w:r w:rsidR="00861A9B">
              <w:rPr>
                <w:rFonts w:ascii="標楷體" w:eastAsia="標楷體" w:hAnsi="標楷體" w:hint="eastAsia"/>
                <w:b/>
                <w:bCs/>
                <w:color w:val="6C0000"/>
                <w:sz w:val="28"/>
                <w:szCs w:val="28"/>
              </w:rPr>
              <w:t>部份</w:t>
            </w:r>
            <w:r w:rsidRPr="00E53C12">
              <w:rPr>
                <w:rFonts w:ascii="標楷體" w:eastAsia="標楷體" w:hAnsi="標楷體" w:hint="eastAsia"/>
                <w:b/>
                <w:bCs/>
                <w:color w:val="6C0000"/>
                <w:sz w:val="28"/>
                <w:szCs w:val="28"/>
              </w:rPr>
              <w:t>內容)，課程以提綱挈領，重點講解，進行研習，歡迎參加</w:t>
            </w:r>
            <w:r w:rsidRPr="00E53C12">
              <w:rPr>
                <w:rFonts w:ascii="標楷體" w:eastAsia="標楷體" w:hAnsi="標楷體" w:hint="eastAsia"/>
                <w:color w:val="6C0000"/>
                <w:sz w:val="28"/>
                <w:szCs w:val="28"/>
              </w:rPr>
              <w:t>。</w:t>
            </w:r>
          </w:p>
          <w:p w14:paraId="623B5E5E" w14:textId="77777777" w:rsidR="00E53C12" w:rsidRPr="00E53C12" w:rsidRDefault="00E53C12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50" w:left="120" w:rightChars="50" w:right="120" w:firstLineChars="200" w:firstLine="561"/>
              <w:jc w:val="both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E53C12">
              <w:rPr>
                <w:rFonts w:ascii="標楷體" w:eastAsia="標楷體" w:hAnsi="標楷體" w:hint="eastAsia"/>
                <w:b/>
                <w:bCs/>
                <w:color w:val="385623" w:themeColor="accent6" w:themeShade="80"/>
                <w:sz w:val="28"/>
                <w:szCs w:val="28"/>
              </w:rPr>
              <w:t>(註:品質工程師視為品質技術師之[進階課程]，故品質技術師課程中已上過-品質概念相關課程，品質工程師課程已不再上課，但仍為品質工程師考試範圍。)</w:t>
            </w:r>
          </w:p>
          <w:p w14:paraId="0D555B9B" w14:textId="77777777" w:rsidR="00E53C12" w:rsidRPr="00E53C12" w:rsidRDefault="00E53C12" w:rsidP="00233AB9">
            <w:pPr>
              <w:widowControl/>
              <w:autoSpaceDE w:val="0"/>
              <w:autoSpaceDN w:val="0"/>
              <w:adjustRightInd w:val="0"/>
              <w:spacing w:line="0" w:lineRule="atLeast"/>
              <w:ind w:leftChars="50" w:left="120" w:rightChars="50" w:right="120" w:firstLineChars="67" w:firstLine="188"/>
              <w:jc w:val="both"/>
              <w:rPr>
                <w:rFonts w:ascii="標楷體" w:eastAsia="標楷體" w:hAnsi="標楷體"/>
                <w:szCs w:val="24"/>
              </w:rPr>
            </w:pPr>
            <w:r w:rsidRPr="00233AB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品質工程師證照為：110年各中央目的事業主管機關核發、委託、認證之認可證照</w:t>
            </w:r>
            <w:r w:rsidRPr="00E53C1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6C5119" w14:textId="59AE8E5F" w:rsidR="00E53C12" w:rsidRPr="00E53C12" w:rsidRDefault="00000000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44" w:left="106" w:firstLine="203"/>
              <w:jc w:val="both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2060"/>
                <w:kern w:val="0"/>
                <w:sz w:val="28"/>
                <w:szCs w:val="28"/>
              </w:rPr>
              <w:object w:dxaOrig="1440" w:dyaOrig="1440" w14:anchorId="7EA6FD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9" type="#_x0000_t75" style="position:absolute;left:0;text-align:left;margin-left:426.35pt;margin-top:17.05pt;width:45pt;height:45pt;z-index:-251649024;mso-wrap-edited:f" wrapcoords="-360 0 -360 21240 21600 21240 21600 0 -360 0" fillcolor="window">
                  <v:imagedata r:id="rId12" o:title=""/>
                </v:shape>
                <o:OLEObject Type="Embed" ProgID="Word.Picture.8" ShapeID="_x0000_s2059" DrawAspect="Content" ObjectID="_1814689389" r:id="rId13"/>
              </w:object>
            </w:r>
            <w:r w:rsidR="00E53C12" w:rsidRPr="00E53C12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114年</w:t>
            </w:r>
            <w:r w:rsidR="00C217C0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下</w:t>
            </w:r>
            <w:r w:rsidR="00E53C12" w:rsidRPr="00E53C12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半年度品質工程師(CQE)考試日期</w:t>
            </w:r>
            <w:r w:rsidR="00233AB9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預</w:t>
            </w:r>
            <w:r w:rsidR="00E53C12" w:rsidRPr="00E53C12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定為114年</w:t>
            </w:r>
            <w:r w:rsidR="00C217C0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12</w:t>
            </w:r>
            <w:r w:rsidR="00E53C12" w:rsidRPr="00E53C12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月</w:t>
            </w:r>
            <w:r w:rsidR="00C217C0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13</w:t>
            </w:r>
            <w:r w:rsidR="00E53C12" w:rsidRPr="00E53C12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日（星期六）</w:t>
            </w:r>
          </w:p>
          <w:p w14:paraId="2AE8ADB1" w14:textId="3BC52013" w:rsidR="00174AD7" w:rsidRPr="00E53C12" w:rsidRDefault="00E53C12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44" w:left="390" w:hanging="284"/>
              <w:jc w:val="both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E53C12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 xml:space="preserve">           於台北、台中、高雄同時舉辦)</w:t>
            </w:r>
          </w:p>
          <w:p w14:paraId="454B8540" w14:textId="7E6249EF" w:rsidR="00164E34" w:rsidRPr="00233AB9" w:rsidRDefault="00164E34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247" w:left="594" w:hanging="1"/>
              <w:rPr>
                <w:rFonts w:ascii="標楷體" w:eastAsia="標楷體"/>
                <w:kern w:val="0"/>
                <w:szCs w:val="24"/>
              </w:rPr>
            </w:pPr>
            <w:r w:rsidRPr="00174AD7">
              <w:rPr>
                <w:rFonts w:ascii="標楷體" w:eastAsia="標楷體" w:hint="eastAsia"/>
                <w:b/>
                <w:bCs/>
                <w:kern w:val="0"/>
                <w:sz w:val="28"/>
                <w:szCs w:val="28"/>
              </w:rPr>
              <w:t xml:space="preserve">                            </w:t>
            </w:r>
            <w:r w:rsidR="00CF2106">
              <w:rPr>
                <w:rFonts w:ascii="標楷體" w:eastAsia="標楷體"/>
                <w:kern w:val="0"/>
                <w:sz w:val="32"/>
              </w:rPr>
              <w:t xml:space="preserve">      </w:t>
            </w:r>
            <w:r w:rsidR="00E53C12">
              <w:rPr>
                <w:rFonts w:ascii="標楷體" w:eastAsia="標楷體" w:hint="eastAsia"/>
                <w:kern w:val="0"/>
                <w:sz w:val="32"/>
              </w:rPr>
              <w:t xml:space="preserve">   </w:t>
            </w:r>
            <w:r w:rsidR="00233AB9">
              <w:rPr>
                <w:rFonts w:ascii="標楷體" w:eastAsia="標楷體" w:hint="eastAsia"/>
                <w:kern w:val="0"/>
                <w:sz w:val="32"/>
              </w:rPr>
              <w:t xml:space="preserve">    </w:t>
            </w:r>
            <w:r w:rsidRPr="00233AB9">
              <w:rPr>
                <w:rFonts w:ascii="標楷體" w:eastAsia="標楷體" w:hint="eastAsia"/>
                <w:kern w:val="0"/>
                <w:szCs w:val="24"/>
              </w:rPr>
              <w:t xml:space="preserve">中華民國品質學會    </w:t>
            </w:r>
            <w:r w:rsidR="00233AB9">
              <w:rPr>
                <w:rFonts w:ascii="標楷體" w:eastAsia="標楷體" w:hint="eastAsia"/>
                <w:kern w:val="0"/>
                <w:szCs w:val="24"/>
              </w:rPr>
              <w:t xml:space="preserve">   </w:t>
            </w:r>
            <w:r w:rsidRPr="00233AB9">
              <w:rPr>
                <w:rFonts w:ascii="標楷體" w:eastAsia="標楷體" w:hint="eastAsia"/>
                <w:kern w:val="0"/>
                <w:szCs w:val="24"/>
              </w:rPr>
              <w:t xml:space="preserve"> 敬啟</w:t>
            </w:r>
          </w:p>
        </w:tc>
      </w:tr>
    </w:tbl>
    <w:p w14:paraId="1101578A" w14:textId="77777777" w:rsidR="009D5DB2" w:rsidRPr="00DB025B" w:rsidRDefault="009D5DB2" w:rsidP="008A5E15">
      <w:pPr>
        <w:pStyle w:val="a5"/>
        <w:widowControl w:val="0"/>
        <w:adjustRightInd/>
        <w:snapToGrid/>
        <w:spacing w:before="0" w:after="0" w:line="0" w:lineRule="atLeast"/>
        <w:textAlignment w:val="auto"/>
        <w:rPr>
          <w:rFonts w:ascii="標楷體" w:eastAsia="標楷體"/>
          <w:sz w:val="28"/>
        </w:rPr>
      </w:pPr>
    </w:p>
    <w:tbl>
      <w:tblPr>
        <w:tblW w:w="10617" w:type="dxa"/>
        <w:jc w:val="center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"/>
        <w:gridCol w:w="836"/>
        <w:gridCol w:w="3187"/>
        <w:gridCol w:w="1207"/>
        <w:gridCol w:w="2410"/>
        <w:gridCol w:w="2904"/>
      </w:tblGrid>
      <w:tr w:rsidR="009D5DB2" w14:paraId="455D1DD3" w14:textId="77777777" w:rsidTr="006F7D15">
        <w:trPr>
          <w:gridBefore w:val="1"/>
          <w:wBefore w:w="73" w:type="dxa"/>
          <w:cantSplit/>
          <w:trHeight w:val="366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3E6D18" w14:textId="77777777" w:rsidR="009D5DB2" w:rsidRDefault="009D5DB2" w:rsidP="0087002A">
            <w:pPr>
              <w:pStyle w:val="ab"/>
              <w:spacing w:before="0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3FBF79" wp14:editId="69A144DE">
                      <wp:simplePos x="0" y="0"/>
                      <wp:positionH relativeFrom="column">
                        <wp:posOffset>7258050</wp:posOffset>
                      </wp:positionH>
                      <wp:positionV relativeFrom="paragraph">
                        <wp:posOffset>-24130</wp:posOffset>
                      </wp:positionV>
                      <wp:extent cx="5920740" cy="9250680"/>
                      <wp:effectExtent l="0" t="4445" r="0" b="3175"/>
                      <wp:wrapNone/>
                      <wp:docPr id="91848725" name="文字方塊 91848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0740" cy="925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284" w:type="dxa"/>
                                    <w:tblBorders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2"/>
                                    <w:gridCol w:w="378"/>
                                    <w:gridCol w:w="154"/>
                                    <w:gridCol w:w="238"/>
                                    <w:gridCol w:w="364"/>
                                    <w:gridCol w:w="76"/>
                                    <w:gridCol w:w="1198"/>
                                    <w:gridCol w:w="936"/>
                                    <w:gridCol w:w="960"/>
                                    <w:gridCol w:w="2760"/>
                                    <w:gridCol w:w="786"/>
                                    <w:gridCol w:w="796"/>
                                    <w:gridCol w:w="6"/>
                                  </w:tblGrid>
                                  <w:tr w:rsidR="009D5DB2" w14:paraId="25E9A45D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417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498246F9" w14:textId="77777777" w:rsidR="009D5DB2" w:rsidRDefault="009D5DB2">
                                        <w:pPr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研習時間、內容及主講人</w:t>
                                        </w:r>
                                      </w:p>
                                    </w:tc>
                                  </w:tr>
                                  <w:tr w:rsidR="009D5DB2" w14:paraId="574C31AC" w14:textId="77777777" w:rsidTr="00066A51">
                                    <w:trPr>
                                      <w:cantSplit/>
                                      <w:trHeight w:val="598"/>
                                    </w:trPr>
                                    <w:tc>
                                      <w:tcPr>
                                        <w:tcW w:w="780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F533877" w14:textId="77777777" w:rsidR="009D5DB2" w:rsidRDefault="009D5DB2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</w:p>
                                      <w:p w14:paraId="06A9D4F2" w14:textId="77777777" w:rsidR="009D5DB2" w:rsidRDefault="009D5DB2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C5B05BB" w14:textId="77777777" w:rsidR="009D5DB2" w:rsidRDefault="009D5DB2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星期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AF7AB28" w14:textId="77777777" w:rsidR="009D5DB2" w:rsidRDefault="009D5DB2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A6DD74D" w14:textId="77777777" w:rsidR="009D5DB2" w:rsidRDefault="009D5DB2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2E98089" w14:textId="77777777" w:rsidR="009D5DB2" w:rsidRDefault="009D5DB2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課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程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內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2F4E043" w14:textId="77777777" w:rsidR="009D5DB2" w:rsidRDefault="009D5DB2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主講人</w:t>
                                        </w:r>
                                      </w:p>
                                    </w:tc>
                                  </w:tr>
                                  <w:tr w:rsidR="009D5DB2" w14:paraId="75EEF143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11A6A54" w14:textId="77777777" w:rsidR="009D5DB2" w:rsidRDefault="009D5DB2" w:rsidP="00F1438E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D6DE000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B371E6A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1C96AE1D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上</w:t>
                                        </w:r>
                                        <w:r>
                                          <w:rPr>
                                            <w:rFonts w:hint="eastAsia"/>
                                            <w:noProof w:val="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午　九　時　至　下　午　四　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BA24DB3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C8BAA95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一、統計數據的研判、樣本統計量數的分析</w:t>
                                        </w:r>
                                      </w:p>
                                      <w:p w14:paraId="151C1F2D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數據類別研判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小樣本數據分析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集中趨勢量數、差異量數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72E4BD5D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大樣本數據分析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次數曲線、集中趨勢及比較、差異量數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4C418595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二、機率的概述意義及隨機變數</w:t>
                                        </w:r>
                                      </w:p>
                                      <w:p w14:paraId="08AE7515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樣本空間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概率及事件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定義、定理獨立事件、貝氏定理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27CE52D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隨機變數、期望值、變異數</w:t>
                                        </w:r>
                                      </w:p>
                                      <w:p w14:paraId="314CBC0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三、特殊機率分配及其特性</w:t>
                                        </w:r>
                                      </w:p>
                                      <w:p w14:paraId="67D61BAD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均等分配及特性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超幾何分配及特性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二項分配及特性</w:t>
                                        </w:r>
                                      </w:p>
                                      <w:p w14:paraId="1BF0B276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卜氏分配及特性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(e)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常態分配及常態機率紙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(f)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伽瑪分配及特性</w:t>
                                        </w:r>
                                      </w:p>
                                      <w:p w14:paraId="7BFB20F2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四、抽樣分配</w:t>
                                        </w:r>
                                      </w:p>
                                      <w:p w14:paraId="6C2BDA13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220" w:dyaOrig="279" w14:anchorId="45189FC3">
                                            <v:shape id="_x0000_i1027" type="#_x0000_t75" style="width:8.4pt;height:11.4pt" o:ole="" fillcolor="window">
                                              <v:imagedata r:id="rId14" o:title=""/>
                                            </v:shape>
                                            <o:OLEObject Type="Embed" ProgID="Equation.3" ShapeID="_x0000_i1027" DrawAspect="Content" ObjectID="_1814689390" r:id="rId15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168" w:dyaOrig="228" w14:anchorId="5CB5E796">
                                            <v:shape id="_x0000_i1029" type="#_x0000_t75" style="width:8.4pt;height:11.4pt" fillcolor="window">
                                              <v:imagedata r:id="rId16" o:title=""/>
                                            </v:shape>
                                            <o:OLEObject Type="Embed" ProgID="Equation.3" ShapeID="_x0000_i1029" DrawAspect="Content" ObjectID="_1814689391" r:id="rId17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(b)R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(c)t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X</w:t>
                                        </w:r>
                                        <w:r>
                                          <w:rPr>
                                            <w:rFonts w:hint="eastAsia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樣本不良率分配</w:t>
                                        </w:r>
                                      </w:p>
                                      <w:p w14:paraId="6959F5F9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五、推　定</w:t>
                                        </w:r>
                                      </w:p>
                                      <w:p w14:paraId="3B3E410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母群體參數與樣本統計量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品管中常用之推定量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點推定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區間推定</w:t>
                                        </w:r>
                                      </w:p>
                                      <w:p w14:paraId="5E516EC6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六、檢　定</w:t>
                                        </w:r>
                                      </w:p>
                                      <w:p w14:paraId="75139BD6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品管中之統計假設與允收率檢出力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計量值平均及變異之檢定</w:t>
                                        </w:r>
                                      </w:p>
                                      <w:p w14:paraId="0C4E4EE4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計數值之檢定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適合度檢定及列聯表</w:t>
                                        </w:r>
                                      </w:p>
                                      <w:p w14:paraId="333534E8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七、品管中常用之機率紙</w:t>
                                        </w:r>
                                      </w:p>
                                      <w:p w14:paraId="1B3B64FA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二項機率紙　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韋氏分配及韋氏機率紙</w:t>
                                        </w:r>
                                      </w:p>
                                      <w:p w14:paraId="509D833E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八、無母數檢定</w:t>
                                        </w:r>
                                      </w:p>
                                      <w:p w14:paraId="45C0B2BF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符號等號和檢定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等級和檢定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連串檢定</w:t>
                                        </w:r>
                                      </w:p>
                                      <w:p w14:paraId="0C961F55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九、時間數列分析</w:t>
                                        </w:r>
                                      </w:p>
                                      <w:p w14:paraId="763CC07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時間數列構成的因素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季節與循環變動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3B0851A" w14:textId="77777777" w:rsidR="009D5DB2" w:rsidRDefault="009D5DB2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白賜清</w:t>
                                        </w:r>
                                      </w:p>
                                    </w:tc>
                                  </w:tr>
                                  <w:tr w:rsidR="009D5DB2" w14:paraId="6C934A3C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AAA87BB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B25FC75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B52E114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6591AE88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0E17166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3C80F4E" w14:textId="77777777" w:rsidR="009D5DB2" w:rsidRDefault="009D5DB2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CFFCE1F" w14:textId="77777777" w:rsidR="009D5DB2" w:rsidRDefault="009D5DB2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9D5DB2" w14:paraId="7101D13E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993CADE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5DA9637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DC1A795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5946AC4F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74D40D9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9BD78C2" w14:textId="77777777" w:rsidR="009D5DB2" w:rsidRDefault="009D5DB2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4CE7F99" w14:textId="77777777" w:rsidR="009D5DB2" w:rsidRDefault="009D5DB2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9D5DB2" w14:paraId="1D6E8053" w14:textId="77777777" w:rsidTr="00066A51">
                                    <w:trPr>
                                      <w:cantSplit/>
                                      <w:trHeight w:val="539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DC52E5B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0905C8F" w14:textId="77777777" w:rsidR="009D5DB2" w:rsidRDefault="009D5DB2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D3BAB65" w14:textId="77777777" w:rsidR="009D5DB2" w:rsidRDefault="009D5DB2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752B2C89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45884E0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2EE37A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一、管制圖之意義　　　　二、品質變異之原因　　　三、管制圖之原理及種類</w:t>
                                        </w:r>
                                      </w:p>
                                      <w:p w14:paraId="27D9D6F0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四、管制圖之建立步驟　　五、管制圖之判讀方法　　六、管制圖之應用</w:t>
                                        </w:r>
                                      </w:p>
                                      <w:p w14:paraId="6B1783C9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七、製程品質管制之意義及有關文件　八、製程品質管制檢驗作業之區分與職責</w:t>
                                        </w:r>
                                      </w:p>
                                      <w:p w14:paraId="0027A49E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九、異常原因之追查與矯正措施　　　十、製程能力之研究與處理方法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BE2F8C6" w14:textId="77777777" w:rsidR="009D5DB2" w:rsidRDefault="009D5DB2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陸正平</w:t>
                                        </w:r>
                                      </w:p>
                                    </w:tc>
                                  </w:tr>
                                  <w:tr w:rsidR="009D5DB2" w14:paraId="320C56BB" w14:textId="77777777" w:rsidTr="00066A51">
                                    <w:trPr>
                                      <w:cantSplit/>
                                      <w:trHeight w:val="483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33DC171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332D9B6" w14:textId="77777777" w:rsidR="009D5DB2" w:rsidRDefault="009D5DB2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0D71284" w14:textId="77777777" w:rsidR="009D5DB2" w:rsidRDefault="009D5DB2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45EE299F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CBF802B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9A4CF6F" w14:textId="77777777" w:rsidR="009D5DB2" w:rsidRDefault="009D5DB2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2B698B0" w14:textId="77777777" w:rsidR="009D5DB2" w:rsidRDefault="009D5DB2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9D5DB2" w14:paraId="28458B64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1801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E67FFA8" w14:textId="77777777" w:rsidR="009D5DB2" w:rsidRDefault="009D5DB2">
                                        <w:pPr>
                                          <w:adjustRightInd w:val="0"/>
                                          <w:snapToGrid w:val="0"/>
                                          <w:spacing w:after="120"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全真標準楷書" w:eastAsia="全真標準楷書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……………………沿………………………此………………………線………………………撕………………………下……………………</w:t>
                                        </w:r>
                                      </w:p>
                                      <w:p w14:paraId="16C79199" w14:textId="77777777" w:rsidR="009D5DB2" w:rsidRDefault="009D5DB2">
                                        <w:pPr>
                                          <w:pStyle w:val="aa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基本統計與統計推論、管制圖、製程能力</w:t>
                                        </w:r>
                                        <w:r>
                                          <w:br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參加登記單</w:t>
                                        </w:r>
                                      </w:p>
                                      <w:p w14:paraId="01294B97" w14:textId="77777777" w:rsidR="009D5DB2" w:rsidRDefault="009D5DB2">
                                        <w:pPr>
                                          <w:tabs>
                                            <w:tab w:val="right" w:pos="9306"/>
                                          </w:tabs>
                                          <w:adjustRightInd w:val="0"/>
                                          <w:textAlignment w:val="baseline"/>
                                          <w:rPr>
                                            <w:rFonts w:eastAsia="全真標準楷書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17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18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　　月　　日</w:t>
                                        </w:r>
                                      </w:p>
                                    </w:tc>
                                  </w:tr>
                                  <w:tr w:rsidR="009D5DB2" w14:paraId="7ACCBA6F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F014344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座號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E7E2EB4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參加人員姓名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9D28AEB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性別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D281B28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年齡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6A6B9CE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學歷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532D972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職稱</w:t>
                                        </w:r>
                                      </w:p>
                                    </w:tc>
                                  </w:tr>
                                  <w:tr w:rsidR="009D5DB2" w14:paraId="062D1BB9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B19343B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0F5714F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308AE2D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F0EE352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93374A4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60E85BA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D5DB2" w14:paraId="027D7843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B8D31F2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2C1CB0F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F97D67E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F0C63A9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958139A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2F4C02F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D5DB2" w14:paraId="72CE5FCF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27B43C3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DE35AC3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61DD59D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198BBBC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B66CAA6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1793AB8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D5DB2" w14:paraId="26ABA3A0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23E8687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3BBCC79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6A0194C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6F73C32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5CD1DDC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8FF56A3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D5DB2" w14:paraId="40198E21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2806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1B106FF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機關名稱：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電　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傳　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</w:p>
                                      <w:p w14:paraId="1F661E42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地址：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　　　　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連絡人：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</w:t>
                                        </w:r>
                                      </w:p>
                                      <w:p w14:paraId="2BA3979B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參加費用：會員每人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　　非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會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7,400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  <w:p w14:paraId="3DFBCFAE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　　□支付現款　□支票付款　□已撥入郵政儲金帳戶「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0005343-4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」號</w:t>
                                        </w:r>
                                      </w:p>
                                      <w:p w14:paraId="005B0CCC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戶　　名：中華民國品質學會　　　　本單請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Fax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(02)23627663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報名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</w:p>
                                      <w:p w14:paraId="4006A5A2" w14:textId="77777777" w:rsidR="009D5DB2" w:rsidRDefault="009D5DB2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網　　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http://www.csq.org.tw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  <w:color w:val="000000"/>
                                          </w:rPr>
                                          <w:t>E-Mail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t>service@csq.org.tw</w:t>
                                        </w:r>
                                      </w:p>
                                      <w:p w14:paraId="5A0D022E" w14:textId="77777777" w:rsidR="009D5DB2" w:rsidRDefault="009D5DB2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※如參加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1-3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單元一次繳費會員每人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20,000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元，非會員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21,000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</w:tc>
                                  </w:tr>
                                </w:tbl>
                                <w:p w14:paraId="2F6E65A6" w14:textId="77777777" w:rsidR="009D5DB2" w:rsidRDefault="009D5DB2" w:rsidP="009D5DB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FBF79" id="文字方塊 91848725" o:spid="_x0000_s1034" type="#_x0000_t202" style="position:absolute;left:0;text-align:left;margin-left:571.5pt;margin-top:-1.9pt;width:466.2pt;height:72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" stroked="f" strokecolor="blue">
                      <v:textbox inset="0,0,0,0">
                        <w:txbxContent>
                          <w:tbl>
                            <w:tblPr>
                              <w:tblW w:w="0" w:type="auto"/>
                              <w:tblInd w:w="-284" w:type="dxa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2"/>
                              <w:gridCol w:w="378"/>
                              <w:gridCol w:w="154"/>
                              <w:gridCol w:w="238"/>
                              <w:gridCol w:w="364"/>
                              <w:gridCol w:w="76"/>
                              <w:gridCol w:w="1198"/>
                              <w:gridCol w:w="936"/>
                              <w:gridCol w:w="960"/>
                              <w:gridCol w:w="2760"/>
                              <w:gridCol w:w="786"/>
                              <w:gridCol w:w="796"/>
                              <w:gridCol w:w="6"/>
                            </w:tblGrid>
                            <w:tr w:rsidR="009D5DB2" w14:paraId="25E9A45D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417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498246F9" w14:textId="77777777" w:rsidR="009D5DB2" w:rsidRDefault="009D5DB2">
                                  <w:pPr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研習時間、內容及主講人</w:t>
                                  </w:r>
                                </w:p>
                              </w:tc>
                            </w:tr>
                            <w:tr w:rsidR="009D5DB2" w14:paraId="574C31AC" w14:textId="77777777" w:rsidTr="00066A51">
                              <w:trPr>
                                <w:cantSplit/>
                                <w:trHeight w:val="598"/>
                              </w:trPr>
                              <w:tc>
                                <w:tcPr>
                                  <w:tcW w:w="7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533877" w14:textId="77777777" w:rsidR="009D5DB2" w:rsidRDefault="009D5DB2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</w:p>
                                <w:p w14:paraId="06A9D4F2" w14:textId="77777777" w:rsidR="009D5DB2" w:rsidRDefault="009D5DB2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C5B05BB" w14:textId="77777777" w:rsidR="009D5DB2" w:rsidRDefault="009D5DB2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F7AB28" w14:textId="77777777" w:rsidR="009D5DB2" w:rsidRDefault="009D5DB2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6DD74D" w14:textId="77777777" w:rsidR="009D5DB2" w:rsidRDefault="009D5DB2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時數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2E98089" w14:textId="77777777" w:rsidR="009D5DB2" w:rsidRDefault="009D5DB2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課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程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內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F4E043" w14:textId="77777777" w:rsidR="009D5DB2" w:rsidRDefault="009D5DB2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主講人</w:t>
                                  </w:r>
                                </w:p>
                              </w:tc>
                            </w:tr>
                            <w:tr w:rsidR="009D5DB2" w14:paraId="75EEF143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1A6A54" w14:textId="77777777" w:rsidR="009D5DB2" w:rsidRDefault="009D5DB2" w:rsidP="00F1438E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D6DE000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B371E6A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1C96AE1D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  <w:r>
                                    <w:rPr>
                                      <w:rFonts w:hint="eastAsia"/>
                                      <w:noProof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午　九　時　至　下　午　四　時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A24DB3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C8BAA95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一、統計數據的研判、樣本統計量數的分析</w:t>
                                  </w:r>
                                </w:p>
                                <w:p w14:paraId="151C1F2D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數據類別研判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集中趨勢量數、差異量數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72E4BD5D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次數曲線、集中趨勢及比較、差異量數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4C418595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二、機率的概述意義及隨機變數</w:t>
                                  </w:r>
                                </w:p>
                                <w:p w14:paraId="08AE7515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樣本空間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概率及事件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定義、定理獨立事件、貝氏定理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27CE52D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隨機變數、期望值、變異數</w:t>
                                  </w:r>
                                </w:p>
                                <w:p w14:paraId="314CBC0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三、特殊機率分配及其特性</w:t>
                                  </w:r>
                                </w:p>
                                <w:p w14:paraId="67D61BAD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均等分配及特性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超幾何分配及特性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二項分配及特性</w:t>
                                  </w:r>
                                </w:p>
                                <w:p w14:paraId="1BF0B276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卜氏分配及特性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(e)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常態分配及常態機率紙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(f)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伽瑪分配及特性</w:t>
                                  </w:r>
                                </w:p>
                                <w:p w14:paraId="7BFB20F2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四、抽樣分配</w:t>
                                  </w:r>
                                </w:p>
                                <w:p w14:paraId="6C2BDA13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220" w:dyaOrig="279" w14:anchorId="45189FC3">
                                      <v:shape id="_x0000_i1027" type="#_x0000_t75" style="width:8.4pt;height:11.4pt" o:ole="" fillcolor="window">
                                        <v:imagedata r:id="rId14" o:title=""/>
                                      </v:shape>
                                      <o:OLEObject Type="Embed" ProgID="Equation.3" ShapeID="_x0000_i1027" DrawAspect="Content" ObjectID="_1814689390" r:id="rId18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168" w:dyaOrig="228" w14:anchorId="5CB5E796">
                                      <v:shape id="_x0000_i1029" type="#_x0000_t75" style="width:8.4pt;height:11.4pt" fillcolor="window">
                                        <v:imagedata r:id="rId16" o:title=""/>
                                      </v:shape>
                                      <o:OLEObject Type="Embed" ProgID="Equation.3" ShapeID="_x0000_i1029" DrawAspect="Content" ObjectID="_1814689391" r:id="rId19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樣本不良率分配</w:t>
                                  </w:r>
                                </w:p>
                                <w:p w14:paraId="6959F5F9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五、推　定</w:t>
                                  </w:r>
                                </w:p>
                                <w:p w14:paraId="3B3E410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母群體參數與樣本統計量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品管中常用之推定量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點推定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區間推定</w:t>
                                  </w:r>
                                </w:p>
                                <w:p w14:paraId="5E516EC6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六、檢　定</w:t>
                                  </w:r>
                                </w:p>
                                <w:p w14:paraId="75139BD6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品管中之統計假設與允收率檢出力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計量值平均及變異之檢定</w:t>
                                  </w:r>
                                </w:p>
                                <w:p w14:paraId="0C4E4EE4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計數值之檢定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適合度檢定及列聯表</w:t>
                                  </w:r>
                                </w:p>
                                <w:p w14:paraId="333534E8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七、品管中常用之機率紙</w:t>
                                  </w:r>
                                </w:p>
                                <w:p w14:paraId="1B3B64FA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二項機率紙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韋氏分配及韋氏機率紙</w:t>
                                  </w:r>
                                </w:p>
                                <w:p w14:paraId="509D833E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八、無母數檢定</w:t>
                                  </w:r>
                                </w:p>
                                <w:p w14:paraId="45C0B2BF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符號等號和檢定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等級和檢定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連串檢定</w:t>
                                  </w:r>
                                </w:p>
                                <w:p w14:paraId="0C961F55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九、時間數列分析</w:t>
                                  </w:r>
                                </w:p>
                                <w:p w14:paraId="763CC07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時間數列構成的因素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季節與循環變動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3B0851A" w14:textId="77777777" w:rsidR="009D5DB2" w:rsidRDefault="009D5DB2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白賜清</w:t>
                                  </w:r>
                                </w:p>
                              </w:tc>
                            </w:tr>
                            <w:tr w:rsidR="009D5DB2" w14:paraId="6C934A3C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AA87BB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B25FC75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B52E114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591AE88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E17166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3C80F4E" w14:textId="77777777" w:rsidR="009D5DB2" w:rsidRDefault="009D5DB2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FFCE1F" w14:textId="77777777" w:rsidR="009D5DB2" w:rsidRDefault="009D5DB2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9D5DB2" w14:paraId="7101D13E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93CADE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5DA9637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DC1A795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5946AC4F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4D40D9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BD78C2" w14:textId="77777777" w:rsidR="009D5DB2" w:rsidRDefault="009D5DB2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CE7F99" w14:textId="77777777" w:rsidR="009D5DB2" w:rsidRDefault="009D5DB2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9D5DB2" w14:paraId="1D6E8053" w14:textId="77777777" w:rsidTr="00066A51">
                              <w:trPr>
                                <w:cantSplit/>
                                <w:trHeight w:val="539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C52E5B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905C8F" w14:textId="77777777" w:rsidR="009D5DB2" w:rsidRDefault="009D5DB2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D3BAB65" w14:textId="77777777" w:rsidR="009D5DB2" w:rsidRDefault="009D5DB2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52B2C89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5884E0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2EE37A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一、管制圖之意義　　　　二、品質變異之原因　　　三、管制圖之原理及種類</w:t>
                                  </w:r>
                                </w:p>
                                <w:p w14:paraId="27D9D6F0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四、管制圖之建立步驟　　五、管制圖之判讀方法　　六、管制圖之應用</w:t>
                                  </w:r>
                                </w:p>
                                <w:p w14:paraId="6B1783C9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七、製程品質管制之意義及有關文件　八、製程品質管制檢驗作業之區分與職責</w:t>
                                  </w:r>
                                </w:p>
                                <w:p w14:paraId="0027A49E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九、異常原因之追查與矯正措施　　　十、製程能力之研究與處理方法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E2F8C6" w14:textId="77777777" w:rsidR="009D5DB2" w:rsidRDefault="009D5DB2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陸正平</w:t>
                                  </w:r>
                                </w:p>
                              </w:tc>
                            </w:tr>
                            <w:tr w:rsidR="009D5DB2" w14:paraId="320C56BB" w14:textId="77777777" w:rsidTr="00066A51">
                              <w:trPr>
                                <w:cantSplit/>
                                <w:trHeight w:val="483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3DC171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332D9B6" w14:textId="77777777" w:rsidR="009D5DB2" w:rsidRDefault="009D5DB2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0D71284" w14:textId="77777777" w:rsidR="009D5DB2" w:rsidRDefault="009D5DB2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45EE299F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BF802B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A4CF6F" w14:textId="77777777" w:rsidR="009D5DB2" w:rsidRDefault="009D5DB2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B698B0" w14:textId="77777777" w:rsidR="009D5DB2" w:rsidRDefault="009D5DB2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9D5DB2" w14:paraId="28458B64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1801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67FFA8" w14:textId="77777777" w:rsidR="009D5DB2" w:rsidRDefault="009D5DB2">
                                  <w:pPr>
                                    <w:adjustRightInd w:val="0"/>
                                    <w:snapToGrid w:val="0"/>
                                    <w:spacing w:after="120" w:line="300" w:lineRule="exact"/>
                                    <w:jc w:val="center"/>
                                    <w:textAlignment w:val="baseline"/>
                                    <w:rPr>
                                      <w:rFonts w:ascii="全真標準楷書" w:eastAsia="全真標準楷書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……………………沿………………………此………………………線………………………撕………………………下……………………</w:t>
                                  </w:r>
                                </w:p>
                                <w:p w14:paraId="16C79199" w14:textId="77777777" w:rsidR="009D5DB2" w:rsidRDefault="009D5DB2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基本統計與統計推論、管制圖、製程能力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參加登記單</w:t>
                                  </w:r>
                                </w:p>
                                <w:p w14:paraId="01294B97" w14:textId="77777777" w:rsidR="009D5DB2" w:rsidRDefault="009D5DB2">
                                  <w:pPr>
                                    <w:tabs>
                                      <w:tab w:val="right" w:pos="9306"/>
                                    </w:tabs>
                                    <w:adjustRightInd w:val="0"/>
                                    <w:textAlignment w:val="baseline"/>
                                    <w:rPr>
                                      <w:rFonts w:eastAsia="全真標準楷書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日期：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17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18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9D5DB2" w14:paraId="7ACCBA6F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014344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座號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E7E2EB4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參加人員姓名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D28AEB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281B28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年齡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A6B9CE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學歷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32D972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職稱</w:t>
                                  </w:r>
                                </w:p>
                              </w:tc>
                            </w:tr>
                            <w:tr w:rsidR="009D5DB2" w14:paraId="062D1BB9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B19343B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0F5714F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308AE2D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0EE352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93374A4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0E85BA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9D5DB2" w14:paraId="027D7843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B8D31F2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2C1CB0F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97D67E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0C63A9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58139A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F4C02F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9D5DB2" w14:paraId="72CE5FCF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27B43C3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E35AC3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61DD59D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198BBBC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B66CAA6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1793AB8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9D5DB2" w14:paraId="26ABA3A0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23E8687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3BBCC79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A0194C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F73C32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5CD1DDC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8FF56A3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9D5DB2" w14:paraId="40198E21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2806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B106FF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機關名稱：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電　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傳　真：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</w:p>
                                <w:p w14:paraId="1F661E42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地址：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　　　　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連絡人：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14:paraId="2BA3979B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參加費用：會員每人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　　非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會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7,400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  <w:p w14:paraId="3DFBCFAE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　　□支付現款　□支票付款　□已撥入郵政儲金帳戶「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0005343-4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」號</w:t>
                                  </w:r>
                                </w:p>
                                <w:p w14:paraId="005B0CCC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戶　　名：中華民國品質學會　　　　本單請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Fax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(02)23627663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報名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</w:p>
                                <w:p w14:paraId="4006A5A2" w14:textId="77777777" w:rsidR="009D5DB2" w:rsidRDefault="009D5DB2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網　　址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http://www.csq.org.tw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eastAsia="全真標準楷書"/>
                                      <w:color w:val="000000"/>
                                    </w:rPr>
                                    <w:t>E-Mail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t>service@csq.org.tw</w:t>
                                  </w:r>
                                </w:p>
                                <w:p w14:paraId="5A0D022E" w14:textId="77777777" w:rsidR="009D5DB2" w:rsidRDefault="009D5DB2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※如參加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1-3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單元一次繳費會員每人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20,000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元，非會員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21,000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</w:tbl>
                          <w:p w14:paraId="2F6E65A6" w14:textId="77777777" w:rsidR="009D5DB2" w:rsidRDefault="009D5DB2" w:rsidP="009D5D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單元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8C1" w14:textId="77777777" w:rsidR="009D5DB2" w:rsidRDefault="009D5DB2" w:rsidP="0087002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F15" w14:textId="77777777" w:rsidR="009D5DB2" w:rsidRDefault="009D5DB2" w:rsidP="0087002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099" w14:textId="77777777" w:rsidR="009D5DB2" w:rsidRDefault="009D5DB2" w:rsidP="0087002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收費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B8A80" w14:textId="77777777" w:rsidR="009D5DB2" w:rsidRDefault="009D5DB2" w:rsidP="0087002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預定日期</w:t>
            </w:r>
          </w:p>
        </w:tc>
      </w:tr>
      <w:tr w:rsidR="009D5DB2" w:rsidRPr="00734A2A" w14:paraId="0CA1BC46" w14:textId="77777777" w:rsidTr="006F7D15">
        <w:trPr>
          <w:gridBefore w:val="1"/>
          <w:wBefore w:w="73" w:type="dxa"/>
          <w:cantSplit/>
          <w:trHeight w:val="748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12E1" w14:textId="77777777" w:rsidR="009D5DB2" w:rsidRPr="008F275A" w:rsidRDefault="009D5DB2" w:rsidP="0087002A">
            <w:pPr>
              <w:pStyle w:val="ab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F270" w14:textId="77777777" w:rsidR="009D5DB2" w:rsidRPr="004D21E9" w:rsidRDefault="009D5DB2" w:rsidP="006F7D15">
            <w:pPr>
              <w:pStyle w:val="ab"/>
              <w:spacing w:befor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基本統計與統計推論、</w:t>
            </w:r>
          </w:p>
          <w:p w14:paraId="4CFFB570" w14:textId="77777777" w:rsidR="009D5DB2" w:rsidRPr="004D21E9" w:rsidRDefault="009D5DB2" w:rsidP="006F7D15">
            <w:pPr>
              <w:pStyle w:val="ab"/>
              <w:spacing w:befor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管制圖、製程能力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622E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</w:t>
            </w:r>
            <w:r w:rsidRPr="004D21E9">
              <w:rPr>
                <w:rFonts w:ascii="標楷體" w:hAnsi="標楷體"/>
                <w:sz w:val="24"/>
                <w:szCs w:val="24"/>
              </w:rPr>
              <w:t>3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460B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員：8,000元</w:t>
            </w:r>
          </w:p>
          <w:p w14:paraId="1B42EAD7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非會員：8,</w:t>
            </w:r>
            <w:r w:rsidRPr="004D21E9">
              <w:rPr>
                <w:rFonts w:ascii="標楷體" w:hAnsi="標楷體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80196" w14:textId="3E369163" w:rsidR="009D5DB2" w:rsidRPr="004D21E9" w:rsidRDefault="009D5DB2" w:rsidP="0087002A">
            <w:pPr>
              <w:jc w:val="center"/>
              <w:rPr>
                <w:spacing w:val="-4"/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 w:rsidR="00E53C12"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年0</w:t>
            </w:r>
            <w:r w:rsidR="00115C32">
              <w:rPr>
                <w:rStyle w:val="a8"/>
                <w:rFonts w:ascii="標楷體" w:eastAsia="標楷體" w:hAnsi="標楷體" w:hint="eastAsia"/>
                <w:szCs w:val="24"/>
              </w:rPr>
              <w:t>8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~0</w:t>
            </w:r>
            <w:r w:rsidR="00115C32">
              <w:rPr>
                <w:rStyle w:val="a8"/>
                <w:rFonts w:ascii="標楷體" w:eastAsia="標楷體" w:hAnsi="標楷體" w:hint="eastAsia"/>
                <w:szCs w:val="24"/>
              </w:rPr>
              <w:t>9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9D5DB2" w:rsidRPr="00734A2A" w14:paraId="5DBEA382" w14:textId="77777777" w:rsidTr="006F7D15">
        <w:trPr>
          <w:gridBefore w:val="1"/>
          <w:wBefore w:w="73" w:type="dxa"/>
          <w:cantSplit/>
          <w:trHeight w:val="7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88BF" w14:textId="77777777" w:rsidR="009D5DB2" w:rsidRPr="008F275A" w:rsidRDefault="009D5DB2" w:rsidP="0087002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CD84" w14:textId="77777777" w:rsidR="009D5DB2" w:rsidRPr="004D21E9" w:rsidRDefault="009D5DB2" w:rsidP="006F7D15">
            <w:pPr>
              <w:pStyle w:val="ab"/>
              <w:jc w:val="left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抽樣計劃、設計與開發品保、可靠度、維護度工程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41C1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30小時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C3F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員：7,000元</w:t>
            </w:r>
          </w:p>
          <w:p w14:paraId="3B036C47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非會員：7,</w:t>
            </w:r>
            <w:r w:rsidRPr="004D21E9">
              <w:rPr>
                <w:rFonts w:ascii="標楷體" w:hAnsi="標楷體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DACE6" w14:textId="6083A33B" w:rsidR="009D5DB2" w:rsidRPr="004D21E9" w:rsidRDefault="00E53C12" w:rsidP="0087002A">
            <w:pPr>
              <w:jc w:val="center"/>
              <w:rPr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年0</w:t>
            </w:r>
            <w:r w:rsidR="00C217C0">
              <w:rPr>
                <w:rStyle w:val="a8"/>
                <w:rFonts w:ascii="標楷體" w:eastAsia="標楷體" w:hAnsi="標楷體" w:hint="eastAsia"/>
                <w:szCs w:val="24"/>
              </w:rPr>
              <w:t>9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~</w:t>
            </w:r>
            <w:r w:rsidR="00C217C0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115C32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9D5DB2" w:rsidRPr="00734A2A" w14:paraId="71804869" w14:textId="77777777" w:rsidTr="006F7D15">
        <w:trPr>
          <w:gridBefore w:val="1"/>
          <w:wBefore w:w="73" w:type="dxa"/>
          <w:cantSplit/>
          <w:trHeight w:val="640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95A7" w14:textId="77777777" w:rsidR="009D5DB2" w:rsidRPr="008F275A" w:rsidRDefault="009D5DB2" w:rsidP="0087002A">
            <w:pPr>
              <w:pStyle w:val="ab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94B" w14:textId="77777777" w:rsidR="009D5DB2" w:rsidRPr="004D21E9" w:rsidRDefault="009D5DB2" w:rsidP="006F7D15">
            <w:pPr>
              <w:pStyle w:val="ab"/>
              <w:spacing w:befor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相關與迴歸分析、實驗計劃法、田口品質工程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0561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30小時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9A1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員：7,000元</w:t>
            </w:r>
          </w:p>
          <w:p w14:paraId="4ABD0297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非會員：7,</w:t>
            </w:r>
            <w:r w:rsidRPr="004D21E9">
              <w:rPr>
                <w:rFonts w:ascii="標楷體" w:hAnsi="標楷體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9312C" w14:textId="76BF35B0" w:rsidR="009D5DB2" w:rsidRPr="004D21E9" w:rsidRDefault="00E53C12" w:rsidP="0087002A">
            <w:pPr>
              <w:jc w:val="center"/>
              <w:rPr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C217C0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 w:rsidR="00115C32">
              <w:rPr>
                <w:rStyle w:val="a8"/>
                <w:rFonts w:ascii="標楷體" w:eastAsia="標楷體" w:hAnsi="標楷體" w:hint="eastAsia"/>
                <w:szCs w:val="24"/>
              </w:rPr>
              <w:t>~12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9D5DB2" w:rsidRPr="00734A2A" w14:paraId="438999B2" w14:textId="77777777" w:rsidTr="00CD5413">
        <w:trPr>
          <w:gridBefore w:val="1"/>
          <w:wBefore w:w="73" w:type="dxa"/>
          <w:cantSplit/>
          <w:trHeight w:val="403"/>
          <w:jc w:val="center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6E5C5" w14:textId="77777777" w:rsidR="009D5DB2" w:rsidRPr="00226C09" w:rsidRDefault="009D5DB2" w:rsidP="0087002A">
            <w:pPr>
              <w:pStyle w:val="ab"/>
              <w:spacing w:before="0" w:line="300" w:lineRule="exact"/>
              <w:jc w:val="center"/>
              <w:rPr>
                <w:rStyle w:val="a8"/>
                <w:rFonts w:ascii="標楷體" w:eastAsia="標楷體" w:hAnsi="標楷體"/>
                <w:szCs w:val="28"/>
              </w:rPr>
            </w:pPr>
            <w:r w:rsidRPr="00226C09">
              <w:rPr>
                <w:rFonts w:hint="eastAsia"/>
                <w:szCs w:val="28"/>
              </w:rPr>
              <w:t>一</w:t>
            </w:r>
            <w:r>
              <w:rPr>
                <w:rFonts w:ascii="標楷體" w:hAnsi="標楷體"/>
                <w:szCs w:val="28"/>
              </w:rPr>
              <w:t>~</w:t>
            </w:r>
            <w:r w:rsidRPr="00226C09">
              <w:rPr>
                <w:rFonts w:hint="eastAsia"/>
                <w:szCs w:val="28"/>
              </w:rPr>
              <w:t>三</w:t>
            </w:r>
            <w:r w:rsidRPr="00226C09">
              <w:rPr>
                <w:rFonts w:ascii="標楷體" w:hAnsi="標楷體" w:hint="eastAsia"/>
                <w:szCs w:val="28"/>
              </w:rPr>
              <w:t>單元</w:t>
            </w:r>
            <w:r w:rsidRPr="00226C09">
              <w:rPr>
                <w:rFonts w:ascii="標楷體" w:hAnsi="標楷體" w:hint="eastAsia"/>
                <w:szCs w:val="28"/>
                <w:lang w:eastAsia="zh-HK"/>
              </w:rPr>
              <w:t>一次繳清</w:t>
            </w:r>
            <w:r w:rsidRPr="00226C09">
              <w:rPr>
                <w:rFonts w:ascii="標楷體" w:hAnsi="標楷體" w:hint="eastAsia"/>
                <w:szCs w:val="28"/>
              </w:rPr>
              <w:t xml:space="preserve">　會員：2</w:t>
            </w:r>
            <w:r w:rsidRPr="00226C09">
              <w:rPr>
                <w:rFonts w:ascii="標楷體" w:hAnsi="標楷體"/>
                <w:szCs w:val="28"/>
              </w:rPr>
              <w:t>1</w:t>
            </w:r>
            <w:r w:rsidRPr="00226C09">
              <w:rPr>
                <w:rFonts w:ascii="標楷體" w:hAnsi="標楷體" w:hint="eastAsia"/>
                <w:szCs w:val="28"/>
              </w:rPr>
              <w:t>,000元　非會員：2</w:t>
            </w:r>
            <w:r w:rsidRPr="00226C09">
              <w:rPr>
                <w:rFonts w:ascii="標楷體" w:hAnsi="標楷體"/>
                <w:szCs w:val="28"/>
              </w:rPr>
              <w:t>2</w:t>
            </w:r>
            <w:r w:rsidRPr="00226C09">
              <w:rPr>
                <w:rFonts w:ascii="標楷體" w:hAnsi="標楷體" w:hint="eastAsia"/>
                <w:szCs w:val="28"/>
              </w:rPr>
              <w:t>,</w:t>
            </w:r>
            <w:r w:rsidRPr="00226C09">
              <w:rPr>
                <w:rFonts w:ascii="標楷體" w:hAnsi="標楷體"/>
                <w:szCs w:val="28"/>
              </w:rPr>
              <w:t>5</w:t>
            </w:r>
            <w:r w:rsidRPr="00226C09">
              <w:rPr>
                <w:rFonts w:ascii="標楷體" w:hAnsi="標楷體" w:hint="eastAsia"/>
                <w:szCs w:val="28"/>
              </w:rPr>
              <w:t>00元</w:t>
            </w:r>
          </w:p>
        </w:tc>
      </w:tr>
      <w:tr w:rsidR="00016969" w:rsidRPr="002A11FE" w14:paraId="104E6EAA" w14:textId="77777777" w:rsidTr="006C746B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490"/>
        </w:trPr>
        <w:tc>
          <w:tcPr>
            <w:tcW w:w="1061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C772C2" w14:textId="77777777" w:rsidR="00731009" w:rsidRPr="007038FC" w:rsidRDefault="00731009" w:rsidP="00731009">
            <w:pPr>
              <w:pStyle w:val="af2"/>
              <w:spacing w:after="0" w:line="0" w:lineRule="atLeast"/>
              <w:rPr>
                <w:rFonts w:ascii="標楷體" w:eastAsia="標楷體"/>
                <w:color w:val="6C0000"/>
                <w:sz w:val="28"/>
                <w:szCs w:val="28"/>
              </w:rPr>
            </w:pPr>
            <w:r w:rsidRPr="007038FC">
              <w:rPr>
                <w:rFonts w:ascii="標楷體" w:eastAsia="標楷體" w:hint="eastAsia"/>
                <w:color w:val="6C0000"/>
                <w:sz w:val="28"/>
                <w:szCs w:val="28"/>
              </w:rPr>
              <w:lastRenderedPageBreak/>
              <w:t>114</w:t>
            </w:r>
            <w:r>
              <w:rPr>
                <w:rFonts w:ascii="標楷體" w:eastAsia="標楷體" w:hint="eastAsia"/>
                <w:color w:val="6C0000"/>
                <w:sz w:val="28"/>
                <w:szCs w:val="28"/>
              </w:rPr>
              <w:t>下</w:t>
            </w:r>
            <w:r w:rsidRPr="007038FC">
              <w:rPr>
                <w:rFonts w:ascii="標楷體" w:eastAsia="標楷體" w:hint="eastAsia"/>
                <w:color w:val="6C0000"/>
                <w:sz w:val="28"/>
                <w:szCs w:val="28"/>
              </w:rPr>
              <w:t>半年</w:t>
            </w:r>
            <w:r>
              <w:rPr>
                <w:rFonts w:ascii="標楷體" w:eastAsia="標楷體" w:hint="eastAsia"/>
                <w:color w:val="6C0000"/>
                <w:sz w:val="28"/>
                <w:szCs w:val="28"/>
              </w:rPr>
              <w:t>度</w:t>
            </w:r>
            <w:r w:rsidRPr="007038FC">
              <w:rPr>
                <w:rFonts w:ascii="標楷體" w:eastAsia="標楷體" w:hint="eastAsia"/>
                <w:color w:val="6C0000"/>
                <w:sz w:val="28"/>
                <w:szCs w:val="28"/>
              </w:rPr>
              <w:t xml:space="preserve"> 品質工程師(CQE) 台中假日班</w:t>
            </w:r>
          </w:p>
          <w:p w14:paraId="7C0090AE" w14:textId="30926B11" w:rsidR="007038FC" w:rsidRDefault="007038FC" w:rsidP="007038F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38FC">
              <w:rPr>
                <w:rFonts w:ascii="標楷體" w:eastAsia="標楷體" w:hint="eastAsia"/>
                <w:sz w:val="32"/>
                <w:szCs w:val="32"/>
              </w:rPr>
              <w:t>第一單元</w:t>
            </w:r>
            <w:r w:rsidRPr="007038FC">
              <w:rPr>
                <w:rFonts w:ascii="標楷體" w:eastAsia="標楷體" w:hAnsi="標楷體" w:hint="eastAsia"/>
                <w:sz w:val="32"/>
                <w:szCs w:val="32"/>
              </w:rPr>
              <w:t>：基本統計與統計推論、管制圖與製程能力(台中班)</w:t>
            </w:r>
          </w:p>
          <w:p w14:paraId="0CF82C1A" w14:textId="3CBB4D89" w:rsidR="00016969" w:rsidRPr="007038FC" w:rsidRDefault="007038FC" w:rsidP="007038FC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為</w:t>
            </w:r>
            <w:r w:rsidRP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CQE考試科目之甲單元內容)</w:t>
            </w:r>
          </w:p>
          <w:tbl>
            <w:tblPr>
              <w:tblW w:w="10417" w:type="dxa"/>
              <w:tblInd w:w="14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4"/>
              <w:gridCol w:w="425"/>
              <w:gridCol w:w="426"/>
              <w:gridCol w:w="425"/>
              <w:gridCol w:w="425"/>
              <w:gridCol w:w="7514"/>
              <w:gridCol w:w="708"/>
            </w:tblGrid>
            <w:tr w:rsidR="00CD5413" w14:paraId="34BF1D12" w14:textId="77777777" w:rsidTr="006C746B">
              <w:trPr>
                <w:cantSplit/>
              </w:trPr>
              <w:tc>
                <w:tcPr>
                  <w:tcW w:w="919" w:type="dxa"/>
                  <w:gridSpan w:val="2"/>
                  <w:vAlign w:val="center"/>
                </w:tcPr>
                <w:p w14:paraId="5491AD45" w14:textId="29168A4B" w:rsidR="00CD5413" w:rsidRPr="00CB7804" w:rsidRDefault="00CD5413" w:rsidP="00CD541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</w:t>
                  </w:r>
                  <w:r w:rsidR="00E53C12"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</w:p>
                <w:p w14:paraId="73B123E7" w14:textId="77777777" w:rsidR="00CD5413" w:rsidRDefault="00CD5413" w:rsidP="00CD541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14:paraId="6DBB4E13" w14:textId="77777777" w:rsidR="00CD5413" w:rsidRDefault="00CD5413" w:rsidP="00CD541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25" w:type="dxa"/>
                  <w:vAlign w:val="center"/>
                </w:tcPr>
                <w:p w14:paraId="45AF242A" w14:textId="77777777" w:rsidR="00CD5413" w:rsidRDefault="00CD5413" w:rsidP="00CD541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6B0B436F" w14:textId="77777777" w:rsidR="00CD5413" w:rsidRDefault="00CD5413" w:rsidP="00CD5413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514" w:type="dxa"/>
                  <w:vAlign w:val="center"/>
                </w:tcPr>
                <w:p w14:paraId="2A26F3E9" w14:textId="77777777" w:rsidR="00CD5413" w:rsidRPr="00862189" w:rsidRDefault="00CD5413" w:rsidP="00CD541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708" w:type="dxa"/>
                  <w:vAlign w:val="center"/>
                </w:tcPr>
                <w:p w14:paraId="3367EB6A" w14:textId="77777777" w:rsidR="00CD5413" w:rsidRPr="007038FC" w:rsidRDefault="00CD5413" w:rsidP="00CD541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Cs w:val="24"/>
                    </w:rPr>
                  </w:pPr>
                  <w:r w:rsidRPr="007038FC">
                    <w:rPr>
                      <w:rFonts w:ascii="標楷體" w:eastAsia="標楷體" w:hAnsi="標楷體" w:hint="eastAsia"/>
                      <w:szCs w:val="24"/>
                    </w:rPr>
                    <w:t>講師</w:t>
                  </w:r>
                </w:p>
              </w:tc>
            </w:tr>
            <w:tr w:rsidR="00115C32" w14:paraId="30D5012B" w14:textId="77777777" w:rsidTr="006C746B">
              <w:trPr>
                <w:cantSplit/>
                <w:trHeight w:val="1248"/>
              </w:trPr>
              <w:tc>
                <w:tcPr>
                  <w:tcW w:w="494" w:type="dxa"/>
                  <w:vMerge w:val="restart"/>
                  <w:shd w:val="clear" w:color="auto" w:fill="auto"/>
                  <w:vAlign w:val="center"/>
                </w:tcPr>
                <w:p w14:paraId="22CB1408" w14:textId="125CB5BD" w:rsidR="00115C32" w:rsidRPr="00E3659F" w:rsidRDefault="00115C32" w:rsidP="00731009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3CC3E3C" w14:textId="366B0674" w:rsidR="00115C32" w:rsidRPr="00E3659F" w:rsidRDefault="00115C3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D7C8101" w14:textId="6D19E39E" w:rsidR="00115C32" w:rsidRPr="0062036E" w:rsidRDefault="00115C3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 w:val="restart"/>
                  <w:textDirection w:val="tbRlV"/>
                  <w:vAlign w:val="center"/>
                </w:tcPr>
                <w:p w14:paraId="1C6DCAD9" w14:textId="164D5FF8" w:rsidR="00115C32" w:rsidRPr="002E7F51" w:rsidRDefault="00115C32" w:rsidP="00CD541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09:3</w:t>
                  </w:r>
                  <w:r w:rsidRPr="00202E86">
                    <w:rPr>
                      <w:rFonts w:ascii="標楷體" w:eastAsia="標楷體" w:hint="eastAsia"/>
                      <w:sz w:val="22"/>
                      <w:szCs w:val="22"/>
                    </w:rPr>
                    <w:t>0</w:t>
                  </w: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~16:3</w:t>
                  </w:r>
                  <w:r w:rsidRPr="00202E86">
                    <w:rPr>
                      <w:rFonts w:ascii="標楷體" w:eastAsia="標楷體" w:hint="eastAsia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14:paraId="3B0BA53F" w14:textId="51660764" w:rsidR="00115C32" w:rsidRPr="006A251E" w:rsidRDefault="00115C32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514" w:type="dxa"/>
                  <w:vMerge w:val="restart"/>
                  <w:vAlign w:val="center"/>
                </w:tcPr>
                <w:p w14:paraId="48CF477D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一、統計數據的研判、樣本統計量數的分析</w:t>
                  </w:r>
                </w:p>
                <w:p w14:paraId="52F66BF0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(a)數據類別研判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(b)小樣本數據分析(集中趨勢量數、差異量數)</w:t>
                  </w:r>
                </w:p>
                <w:p w14:paraId="5297B4BF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(c)大樣本數據分析(次數曲線、集中趨勢及比較、差異量數)</w:t>
                  </w:r>
                </w:p>
                <w:p w14:paraId="20FDE612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二、機率的概述意義及隨機變數</w:t>
                  </w:r>
                </w:p>
                <w:p w14:paraId="476FFC7B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(a)樣本空間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(b)概率及事件(定義、定理獨立事件、貝氏定理)</w:t>
                  </w:r>
                </w:p>
                <w:p w14:paraId="2E35E083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(c)隨機變數、期望值、變異數</w:t>
                  </w:r>
                </w:p>
                <w:p w14:paraId="63F2D5A8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三、特殊機率分配及其特性</w:t>
                  </w:r>
                </w:p>
                <w:p w14:paraId="75FB8697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(a)均等分配及特性   (b)超幾何分配及特性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(c)二項分配及特性</w:t>
                  </w:r>
                </w:p>
                <w:p w14:paraId="4D6732A9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(d)卜氏分配及特性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(e)常態分配及常態機率紙      (f)伽瑪分配及特性</w:t>
                  </w:r>
                </w:p>
                <w:p w14:paraId="0B0F5524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四、抽樣分配</w:t>
                  </w:r>
                </w:p>
                <w:p w14:paraId="6641EE16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279" w14:anchorId="61BAD197">
                      <v:shape id="_x0000_i1030" type="#_x0000_t75" style="width:8.4pt;height:10.8pt" o:ole="" fillcolor="window">
                        <v:imagedata r:id="rId14" o:title=""/>
                      </v:shape>
                      <o:OLEObject Type="Embed" ProgID="Equation.3" ShapeID="_x0000_i1030" DrawAspect="Content" ObjectID="_1814689387" r:id="rId20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、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300" w14:anchorId="570777F4">
                      <v:shape id="_x0000_i1031" type="#_x0000_t75" style="width:8.4pt;height:10.8pt" o:ole="" fillcolor="window">
                        <v:imagedata r:id="rId16" o:title=""/>
                      </v:shape>
                      <o:OLEObject Type="Embed" ProgID="Equation.3" ShapeID="_x0000_i1031" DrawAspect="Content" ObjectID="_1814689388" r:id="rId21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  (b)R、S分配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(c)t分配、X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  <w:vertAlign w:val="superscript"/>
                    </w:rPr>
                    <w:t>2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分配、F分配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(d)樣本不良率分配</w:t>
                  </w:r>
                </w:p>
                <w:p w14:paraId="0A57C20C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五、推　定</w:t>
                  </w:r>
                </w:p>
                <w:p w14:paraId="63BC0A18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(a)母群體參數與樣本統計量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(b)品管中常用之推定量(點推定)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(c)區間推定</w:t>
                  </w:r>
                </w:p>
                <w:p w14:paraId="3FDC1C5A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六、檢　定</w:t>
                  </w:r>
                </w:p>
                <w:p w14:paraId="7A38762B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(a)品管中之統計假設與允收率檢出力  (b)計量值平均及變異之檢定</w:t>
                  </w:r>
                </w:p>
                <w:p w14:paraId="631A48C7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(c)計數值之檢定         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 (d)適合度檢定及列聯表</w:t>
                  </w:r>
                </w:p>
                <w:p w14:paraId="0266EF8F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七、品管中常用之機率紙</w:t>
                  </w:r>
                </w:p>
                <w:p w14:paraId="4200FEB1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(a)二項機率紙                (b)韋氏分配及韋氏機率紙</w:t>
                  </w:r>
                </w:p>
                <w:p w14:paraId="3B37998E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八、無母數檢定</w:t>
                  </w:r>
                </w:p>
                <w:p w14:paraId="5F0AB17A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(a)符號檢定   (b)符號等號和檢定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(c)等級和檢定           (d)連串檢定</w:t>
                  </w:r>
                </w:p>
                <w:p w14:paraId="38478DCE" w14:textId="77777777" w:rsidR="00115C32" w:rsidRPr="00016969" w:rsidRDefault="00115C3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九、時間數列分析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(a)時間數列構成的因素        (b)季節與循環變動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14:paraId="0F44BE26" w14:textId="77777777" w:rsidR="00115C32" w:rsidRPr="001B5C09" w:rsidRDefault="00115C32" w:rsidP="001B5C0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B5C09">
                    <w:rPr>
                      <w:rFonts w:ascii="標楷體" w:eastAsia="標楷體" w:hAnsi="標楷體" w:hint="eastAsia"/>
                    </w:rPr>
                    <w:t>吳</w:t>
                  </w:r>
                </w:p>
                <w:p w14:paraId="2AB2FE73" w14:textId="77777777" w:rsidR="00115C32" w:rsidRPr="001B5C09" w:rsidRDefault="00115C32" w:rsidP="001B5C0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B5C09">
                    <w:rPr>
                      <w:rFonts w:ascii="標楷體" w:eastAsia="標楷體" w:hAnsi="標楷體" w:hint="eastAsia"/>
                    </w:rPr>
                    <w:t>益</w:t>
                  </w:r>
                </w:p>
                <w:p w14:paraId="23ACA224" w14:textId="5B3F692E" w:rsidR="00115C32" w:rsidRPr="001B5C09" w:rsidRDefault="00115C32" w:rsidP="001B5C0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B5C09">
                    <w:rPr>
                      <w:rFonts w:ascii="標楷體" w:eastAsia="標楷體" w:hAnsi="標楷體" w:hint="eastAsia"/>
                    </w:rPr>
                    <w:t>銓</w:t>
                  </w:r>
                </w:p>
              </w:tc>
            </w:tr>
            <w:tr w:rsidR="00115C32" w14:paraId="64C02A4E" w14:textId="77777777" w:rsidTr="006C746B">
              <w:trPr>
                <w:cantSplit/>
                <w:trHeight w:val="981"/>
              </w:trPr>
              <w:tc>
                <w:tcPr>
                  <w:tcW w:w="494" w:type="dxa"/>
                  <w:vMerge/>
                  <w:shd w:val="clear" w:color="auto" w:fill="auto"/>
                  <w:vAlign w:val="center"/>
                </w:tcPr>
                <w:p w14:paraId="769A8A09" w14:textId="2028D1EC" w:rsidR="00115C32" w:rsidRPr="00E3659F" w:rsidRDefault="00115C3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1AE7D0C" w14:textId="268894D6" w:rsidR="00115C32" w:rsidRPr="00E3659F" w:rsidRDefault="00115C3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DFFFFEA" w14:textId="2BE946AF" w:rsidR="00115C32" w:rsidRPr="00115C32" w:rsidRDefault="00115C3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21098395" w14:textId="77777777" w:rsidR="00115C32" w:rsidRPr="002E7F51" w:rsidRDefault="00115C32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0509C13A" w14:textId="77777777" w:rsidR="00115C32" w:rsidRPr="006A251E" w:rsidRDefault="00115C32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14" w:type="dxa"/>
                  <w:vMerge/>
                  <w:vAlign w:val="center"/>
                </w:tcPr>
                <w:p w14:paraId="6246763B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14:paraId="44329D0F" w14:textId="77777777" w:rsidR="00115C32" w:rsidRPr="001B5C09" w:rsidRDefault="00115C32" w:rsidP="001B5C0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115C32" w14:paraId="785CD154" w14:textId="77777777" w:rsidTr="006C746B">
              <w:trPr>
                <w:cantSplit/>
                <w:trHeight w:val="1101"/>
              </w:trPr>
              <w:tc>
                <w:tcPr>
                  <w:tcW w:w="494" w:type="dxa"/>
                  <w:vMerge/>
                  <w:shd w:val="clear" w:color="auto" w:fill="auto"/>
                  <w:vAlign w:val="center"/>
                </w:tcPr>
                <w:p w14:paraId="3B23D4B8" w14:textId="748F87E5" w:rsidR="00115C32" w:rsidRPr="00E3659F" w:rsidRDefault="00115C3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8A45D46" w14:textId="2FFCA7F1" w:rsidR="00115C32" w:rsidRPr="00E3659F" w:rsidRDefault="00115C3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49B3CBF" w14:textId="35EC8290" w:rsidR="00115C32" w:rsidRPr="0062036E" w:rsidRDefault="00115C3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52761798" w14:textId="77777777" w:rsidR="00115C32" w:rsidRPr="002E7F51" w:rsidRDefault="00115C32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17740281" w14:textId="77777777" w:rsidR="00115C32" w:rsidRPr="006A251E" w:rsidRDefault="00115C32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14" w:type="dxa"/>
                  <w:vMerge/>
                  <w:vAlign w:val="center"/>
                </w:tcPr>
                <w:p w14:paraId="5890D1FF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14:paraId="46D51A40" w14:textId="77777777" w:rsidR="00115C32" w:rsidRPr="001B5C09" w:rsidRDefault="00115C32" w:rsidP="001B5C0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115C32" w14:paraId="2C70502A" w14:textId="77777777" w:rsidTr="006C746B">
              <w:trPr>
                <w:cantSplit/>
                <w:trHeight w:val="1354"/>
              </w:trPr>
              <w:tc>
                <w:tcPr>
                  <w:tcW w:w="494" w:type="dxa"/>
                  <w:vMerge/>
                  <w:shd w:val="clear" w:color="auto" w:fill="auto"/>
                  <w:vAlign w:val="center"/>
                </w:tcPr>
                <w:p w14:paraId="1BD779AE" w14:textId="349420C9" w:rsidR="00115C32" w:rsidRPr="00E3659F" w:rsidRDefault="00115C3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463CCEC" w14:textId="0D9E6EFD" w:rsidR="00115C32" w:rsidRDefault="00115C3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B942DD" w14:textId="7F4547DE" w:rsidR="00115C32" w:rsidRDefault="00115C3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textDirection w:val="tbRlV"/>
                  <w:vAlign w:val="center"/>
                </w:tcPr>
                <w:p w14:paraId="2546FCEA" w14:textId="72D24467" w:rsidR="00115C32" w:rsidRPr="002E46A7" w:rsidRDefault="00115C32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09: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0~1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2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vMerge/>
                  <w:vAlign w:val="center"/>
                </w:tcPr>
                <w:p w14:paraId="2F6174C0" w14:textId="77777777" w:rsidR="00115C32" w:rsidRPr="006A251E" w:rsidRDefault="00115C32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14" w:type="dxa"/>
                  <w:vMerge/>
                  <w:vAlign w:val="center"/>
                </w:tcPr>
                <w:p w14:paraId="48C8B820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14:paraId="574C7D50" w14:textId="77777777" w:rsidR="00115C32" w:rsidRPr="001B5C09" w:rsidRDefault="00115C32" w:rsidP="001B5C09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115C32" w14:paraId="1D9E9E21" w14:textId="77777777" w:rsidTr="006C746B">
              <w:trPr>
                <w:cantSplit/>
                <w:trHeight w:val="566"/>
              </w:trPr>
              <w:tc>
                <w:tcPr>
                  <w:tcW w:w="494" w:type="dxa"/>
                  <w:vMerge/>
                  <w:shd w:val="clear" w:color="auto" w:fill="auto"/>
                  <w:vAlign w:val="center"/>
                </w:tcPr>
                <w:p w14:paraId="6BC01686" w14:textId="54A38451" w:rsidR="00115C32" w:rsidRPr="0062036E" w:rsidRDefault="00115C3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32D0685" w14:textId="66A17BF8" w:rsidR="00115C32" w:rsidRPr="0062036E" w:rsidRDefault="00115C32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15FEF43" w14:textId="491BF3AE" w:rsidR="00115C32" w:rsidRPr="0062036E" w:rsidRDefault="00115C3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 w:val="restart"/>
                  <w:textDirection w:val="tbRlV"/>
                  <w:vAlign w:val="center"/>
                </w:tcPr>
                <w:p w14:paraId="486ABA1A" w14:textId="12EAEBF3" w:rsidR="00115C32" w:rsidRPr="002E46A7" w:rsidRDefault="00115C32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09: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0~16: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41724C57" w14:textId="77777777" w:rsidR="00115C32" w:rsidRPr="006A251E" w:rsidRDefault="00115C32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A251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14" w:type="dxa"/>
                  <w:vMerge w:val="restart"/>
                  <w:vAlign w:val="center"/>
                </w:tcPr>
                <w:p w14:paraId="58E777BA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一、管制圖之意義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二、品質變異之原因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三、管制圖之原理及種類</w:t>
                  </w:r>
                </w:p>
                <w:p w14:paraId="42E8F768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四、管制圖之建立步驟五、管制圖之判讀方法 六、管制圖之應用</w:t>
                  </w:r>
                </w:p>
                <w:p w14:paraId="7E682CA4" w14:textId="77777777" w:rsidR="00115C32" w:rsidRPr="00464D53" w:rsidRDefault="00115C32" w:rsidP="00CD5413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七、製程品質管制之意義及有關文件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　八、製程品質管制檢驗作業之區分與職責</w:t>
                  </w:r>
                </w:p>
                <w:p w14:paraId="7D8583F0" w14:textId="77777777" w:rsidR="00115C32" w:rsidRPr="0034451B" w:rsidRDefault="00115C32" w:rsidP="00CD5413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九、異常原因之追查與矯正措施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十、製程能力之研究與處理方法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14:paraId="5B7B5C9F" w14:textId="77777777" w:rsidR="00917AC3" w:rsidRDefault="00917AC3" w:rsidP="001B5C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鄭</w:t>
                  </w:r>
                </w:p>
                <w:p w14:paraId="76B4DA8B" w14:textId="77777777" w:rsidR="00917AC3" w:rsidRDefault="00917AC3" w:rsidP="001B5C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盛</w:t>
                  </w:r>
                </w:p>
                <w:p w14:paraId="062391D7" w14:textId="269D2C2F" w:rsidR="00115C32" w:rsidRPr="001B5C09" w:rsidRDefault="00917AC3" w:rsidP="001B5C09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樹</w:t>
                  </w:r>
                </w:p>
              </w:tc>
            </w:tr>
            <w:tr w:rsidR="00FF742B" w14:paraId="012DDF2D" w14:textId="77777777" w:rsidTr="006C746B">
              <w:trPr>
                <w:cantSplit/>
                <w:trHeight w:val="532"/>
              </w:trPr>
              <w:tc>
                <w:tcPr>
                  <w:tcW w:w="494" w:type="dxa"/>
                  <w:shd w:val="clear" w:color="auto" w:fill="auto"/>
                  <w:vAlign w:val="center"/>
                </w:tcPr>
                <w:p w14:paraId="6925143A" w14:textId="236429C7" w:rsidR="00FF742B" w:rsidRPr="0062036E" w:rsidRDefault="00115C3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E85F6C5" w14:textId="50602909" w:rsidR="00FF742B" w:rsidRPr="0062036E" w:rsidRDefault="00115C32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458CD85" w14:textId="695956CF" w:rsidR="00FF742B" w:rsidRPr="0062036E" w:rsidRDefault="00115C32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5DD114A6" w14:textId="77777777" w:rsidR="00FF742B" w:rsidRDefault="00FF742B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3911FA06" w14:textId="77777777" w:rsidR="00FF742B" w:rsidRDefault="00FF742B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514" w:type="dxa"/>
                  <w:vMerge/>
                  <w:vAlign w:val="center"/>
                </w:tcPr>
                <w:p w14:paraId="01B18A3B" w14:textId="77777777" w:rsidR="00FF742B" w:rsidRPr="00464D53" w:rsidRDefault="00FF742B" w:rsidP="00CD541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08" w:type="dxa"/>
                  <w:vMerge/>
                </w:tcPr>
                <w:p w14:paraId="1310A8F1" w14:textId="77777777" w:rsidR="00FF742B" w:rsidRPr="00464D53" w:rsidRDefault="00FF742B" w:rsidP="00CD541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14:paraId="4F65D2A2" w14:textId="77777777" w:rsidR="00CC5655" w:rsidRPr="00676359" w:rsidRDefault="00CC5655" w:rsidP="0067635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763" w:rsidRPr="002A11FE" w14:paraId="2483D86E" w14:textId="77777777" w:rsidTr="00CD5413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330"/>
        </w:trPr>
        <w:tc>
          <w:tcPr>
            <w:tcW w:w="1061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CDEB0D" w14:textId="25557DBE" w:rsidR="00F84763" w:rsidRPr="007038FC" w:rsidRDefault="00F84763" w:rsidP="007038FC">
            <w:pPr>
              <w:spacing w:line="0" w:lineRule="atLeast"/>
              <w:jc w:val="center"/>
              <w:rPr>
                <w:rFonts w:ascii="標楷體" w:eastAsia="標楷體" w:hAnsi="標楷體"/>
                <w:sz w:val="34"/>
                <w:szCs w:val="36"/>
              </w:rPr>
            </w:pPr>
            <w:r w:rsidRPr="007038FC">
              <w:rPr>
                <w:rFonts w:ascii="標楷體" w:eastAsia="標楷體" w:hint="eastAsia"/>
                <w:sz w:val="22"/>
                <w:szCs w:val="22"/>
              </w:rPr>
              <w:t>第二單元</w:t>
            </w:r>
            <w:r w:rsidR="0068163D" w:rsidRPr="007038F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CC5655" w:rsidRPr="007038FC">
              <w:rPr>
                <w:rFonts w:ascii="標楷體" w:eastAsia="標楷體" w:hAnsi="標楷體" w:hint="eastAsia"/>
                <w:sz w:val="22"/>
                <w:szCs w:val="22"/>
              </w:rPr>
              <w:t>設計開發品保、維護度工程</w:t>
            </w:r>
            <w:r w:rsidR="00027097" w:rsidRPr="007038FC">
              <w:rPr>
                <w:rFonts w:ascii="標楷體" w:eastAsia="標楷體" w:hAnsi="標楷體" w:hint="eastAsia"/>
                <w:sz w:val="22"/>
                <w:szCs w:val="22"/>
              </w:rPr>
              <w:t>、可靠度</w:t>
            </w:r>
            <w:r w:rsidR="00FA657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A6576" w:rsidRPr="007038FC">
              <w:rPr>
                <w:rFonts w:ascii="標楷體" w:eastAsia="標楷體" w:hAnsi="標楷體" w:hint="eastAsia"/>
                <w:sz w:val="22"/>
                <w:szCs w:val="22"/>
              </w:rPr>
              <w:t>抽樣計畫</w:t>
            </w:r>
            <w:r w:rsidR="00B967CE" w:rsidRPr="007038FC">
              <w:rPr>
                <w:rFonts w:ascii="標楷體" w:eastAsia="標楷體" w:hAnsi="標楷體" w:hint="eastAsia"/>
                <w:sz w:val="22"/>
                <w:szCs w:val="22"/>
              </w:rPr>
              <w:t>(台中班)</w:t>
            </w:r>
            <w:r w:rsidR="007038FC" w:rsidRPr="007038FC">
              <w:rPr>
                <w:rFonts w:ascii="標楷體" w:eastAsia="標楷體" w:hAnsi="標楷體" w:hint="eastAsia"/>
                <w:color w:val="C00000"/>
                <w:sz w:val="22"/>
                <w:szCs w:val="22"/>
              </w:rPr>
              <w:t xml:space="preserve"> (為CQE考試科目之甲單元內容)</w:t>
            </w:r>
          </w:p>
          <w:tbl>
            <w:tblPr>
              <w:tblW w:w="10412" w:type="dxa"/>
              <w:tblInd w:w="14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425"/>
              <w:gridCol w:w="425"/>
              <w:gridCol w:w="425"/>
              <w:gridCol w:w="425"/>
              <w:gridCol w:w="7581"/>
              <w:gridCol w:w="705"/>
            </w:tblGrid>
            <w:tr w:rsidR="0017164A" w14:paraId="5A4A8718" w14:textId="351CCFA5" w:rsidTr="00EE161E">
              <w:trPr>
                <w:cantSplit/>
              </w:trPr>
              <w:tc>
                <w:tcPr>
                  <w:tcW w:w="851" w:type="dxa"/>
                  <w:gridSpan w:val="2"/>
                  <w:vAlign w:val="center"/>
                </w:tcPr>
                <w:p w14:paraId="55BF33CE" w14:textId="11040BC8" w:rsidR="0017164A" w:rsidRDefault="0017164A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1</w:t>
                  </w:r>
                  <w:r w:rsidR="00E53C12"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年</w:t>
                  </w:r>
                </w:p>
                <w:p w14:paraId="233336D6" w14:textId="77777777" w:rsidR="0017164A" w:rsidRDefault="0017164A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月 日</w:t>
                  </w:r>
                </w:p>
              </w:tc>
              <w:tc>
                <w:tcPr>
                  <w:tcW w:w="425" w:type="dxa"/>
                  <w:vAlign w:val="center"/>
                </w:tcPr>
                <w:p w14:paraId="7ECB70C7" w14:textId="77777777" w:rsidR="0017164A" w:rsidRDefault="0017164A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25" w:type="dxa"/>
                  <w:vAlign w:val="center"/>
                </w:tcPr>
                <w:p w14:paraId="5DB2759B" w14:textId="77777777" w:rsidR="0017164A" w:rsidRDefault="0017164A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2256AA21" w14:textId="77777777" w:rsidR="0017164A" w:rsidRDefault="0017164A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581" w:type="dxa"/>
                  <w:vAlign w:val="center"/>
                </w:tcPr>
                <w:p w14:paraId="71C98043" w14:textId="77777777" w:rsidR="0017164A" w:rsidRPr="00862189" w:rsidRDefault="0017164A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705" w:type="dxa"/>
                </w:tcPr>
                <w:p w14:paraId="2D56BA7E" w14:textId="0CE31015" w:rsidR="0017164A" w:rsidRPr="00862189" w:rsidRDefault="003F4A6D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F4A6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講師</w:t>
                  </w:r>
                </w:p>
              </w:tc>
            </w:tr>
            <w:tr w:rsidR="00115C32" w14:paraId="4182CC93" w14:textId="733D4D89" w:rsidTr="00115C32">
              <w:trPr>
                <w:cantSplit/>
                <w:trHeight w:val="1050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14:paraId="782D8E30" w14:textId="736B9E15" w:rsidR="00115C32" w:rsidRPr="00DE7D1C" w:rsidRDefault="00115C3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6B4CBEA" w14:textId="41D54A34" w:rsidR="00115C32" w:rsidRPr="00DE7D1C" w:rsidRDefault="00115C3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0FF88E0" w14:textId="566AD948" w:rsidR="00115C32" w:rsidRPr="00DE7D1C" w:rsidRDefault="00115C3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 w:val="restart"/>
                  <w:textDirection w:val="tbRlV"/>
                  <w:vAlign w:val="center"/>
                </w:tcPr>
                <w:p w14:paraId="4632F468" w14:textId="5E9E180F" w:rsidR="00115C32" w:rsidRPr="002E7F51" w:rsidRDefault="00115C32" w:rsidP="00FA6576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D5413">
                    <w:rPr>
                      <w:rFonts w:ascii="標楷體" w:eastAsia="標楷體" w:hAnsi="標楷體"/>
                      <w:sz w:val="24"/>
                      <w:szCs w:val="24"/>
                    </w:rPr>
                    <w:t>09:30~16:30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14:paraId="2BD71D5D" w14:textId="128F7BBA" w:rsidR="00115C32" w:rsidRPr="006C746B" w:rsidRDefault="00115C32" w:rsidP="00FA657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12</w:t>
                  </w:r>
                </w:p>
              </w:tc>
              <w:tc>
                <w:tcPr>
                  <w:tcW w:w="7581" w:type="dxa"/>
                  <w:vMerge w:val="restart"/>
                  <w:vAlign w:val="center"/>
                </w:tcPr>
                <w:p w14:paraId="78D39566" w14:textId="42360241" w:rsidR="00115C32" w:rsidRPr="00115C32" w:rsidRDefault="00115C32" w:rsidP="00115C3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20"/>
                    </w:rPr>
                  </w:pPr>
                  <w:r w:rsidRPr="00115C32">
                    <w:rPr>
                      <w:rFonts w:ascii="標楷體" w:eastAsia="標楷體" w:hAnsi="標楷體" w:hint="eastAsia"/>
                      <w:sz w:val="20"/>
                    </w:rPr>
                    <w:t>一、抽樣檢驗基本概念</w:t>
                  </w:r>
                </w:p>
                <w:p w14:paraId="681756D9" w14:textId="6542F8C5" w:rsidR="00115C32" w:rsidRPr="00115C32" w:rsidRDefault="00115C32" w:rsidP="00115C3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20"/>
                    </w:rPr>
                  </w:pPr>
                  <w:r w:rsidRPr="00115C32">
                    <w:rPr>
                      <w:rFonts w:ascii="標楷體" w:eastAsia="標楷體" w:hAnsi="標楷體" w:hint="eastAsia"/>
                      <w:sz w:val="20"/>
                    </w:rPr>
                    <w:t>二、計數值抽樣檢驗計畫</w:t>
                  </w:r>
                </w:p>
                <w:p w14:paraId="626BB924" w14:textId="1DBEC1ED" w:rsidR="00115C32" w:rsidRPr="00115C32" w:rsidRDefault="00115C32" w:rsidP="00115C3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20"/>
                    </w:rPr>
                  </w:pPr>
                  <w:r w:rsidRPr="00115C32">
                    <w:rPr>
                      <w:rFonts w:ascii="標楷體" w:eastAsia="標楷體" w:hAnsi="標楷體" w:hint="eastAsia"/>
                      <w:sz w:val="20"/>
                    </w:rPr>
                    <w:t>1.規準型抽樣檢驗計畫2.選別型抽樣檢驗計畫3.調整型抽樣檢驗計畫(CNS 2779-1)</w:t>
                  </w:r>
                </w:p>
                <w:p w14:paraId="59AA9303" w14:textId="0DD7BF8C" w:rsidR="00115C32" w:rsidRPr="00115C32" w:rsidRDefault="00115C32" w:rsidP="00115C3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20"/>
                    </w:rPr>
                  </w:pPr>
                  <w:r w:rsidRPr="00115C32">
                    <w:rPr>
                      <w:rFonts w:ascii="標楷體" w:eastAsia="標楷體" w:hAnsi="標楷體" w:hint="eastAsia"/>
                      <w:sz w:val="20"/>
                    </w:rPr>
                    <w:t>三、計量值抽樣檢驗計畫</w:t>
                  </w:r>
                </w:p>
                <w:p w14:paraId="6BB8B802" w14:textId="5415FCED" w:rsidR="00115C32" w:rsidRPr="00115C32" w:rsidRDefault="00115C32" w:rsidP="00115C3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20"/>
                    </w:rPr>
                  </w:pPr>
                  <w:r w:rsidRPr="00115C32">
                    <w:rPr>
                      <w:rFonts w:ascii="標楷體" w:eastAsia="標楷體" w:hAnsi="標楷體" w:hint="eastAsia"/>
                      <w:sz w:val="20"/>
                    </w:rPr>
                    <w:t>1.計量值抽樣計畫之優缺點   2.規準型抽樣計畫、3.調整型抽樣計畫(CNS 9445-1)</w:t>
                  </w:r>
                </w:p>
                <w:p w14:paraId="28781B57" w14:textId="3916E8D8" w:rsidR="00115C32" w:rsidRPr="00115C32" w:rsidRDefault="00115C32" w:rsidP="00115C3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四</w:t>
                  </w:r>
                  <w:r w:rsidRPr="00115C32">
                    <w:rPr>
                      <w:rFonts w:ascii="標楷體" w:eastAsia="標楷體" w:hAnsi="標楷體" w:hint="eastAsia"/>
                      <w:sz w:val="20"/>
                    </w:rPr>
                    <w:t>、MIL-STD-1916標準之應用</w:t>
                  </w:r>
                </w:p>
                <w:p w14:paraId="22BDA0C3" w14:textId="3EEF79DD" w:rsidR="00115C32" w:rsidRPr="00115C32" w:rsidRDefault="00115C32" w:rsidP="00115C3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20"/>
                    </w:rPr>
                  </w:pPr>
                  <w:r w:rsidRPr="00115C32">
                    <w:rPr>
                      <w:rFonts w:ascii="標楷體" w:eastAsia="標楷體" w:hAnsi="標楷體" w:hint="eastAsia"/>
                      <w:sz w:val="20"/>
                    </w:rPr>
                    <w:t>五、計量值抽樣檢驗與計數值抽樣檢驗之比較</w:t>
                  </w:r>
                </w:p>
                <w:p w14:paraId="62A07A5A" w14:textId="0422F37F" w:rsidR="00115C32" w:rsidRPr="00E53C12" w:rsidRDefault="00115C32" w:rsidP="00115C3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15C32">
                    <w:rPr>
                      <w:rFonts w:ascii="標楷體" w:eastAsia="標楷體" w:hAnsi="標楷體" w:hint="eastAsia"/>
                      <w:sz w:val="20"/>
                    </w:rPr>
                    <w:t>六、抽樣檢驗之實施與抽樣技術</w:t>
                  </w:r>
                </w:p>
              </w:tc>
              <w:tc>
                <w:tcPr>
                  <w:tcW w:w="705" w:type="dxa"/>
                  <w:vMerge w:val="restart"/>
                  <w:vAlign w:val="center"/>
                </w:tcPr>
                <w:p w14:paraId="6D58E365" w14:textId="77777777" w:rsidR="00115C32" w:rsidRPr="00FA6576" w:rsidRDefault="00115C32" w:rsidP="00115C3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A6576">
                    <w:rPr>
                      <w:rFonts w:ascii="標楷體" w:eastAsia="標楷體" w:hAnsi="標楷體" w:hint="eastAsia"/>
                    </w:rPr>
                    <w:t>張</w:t>
                  </w:r>
                </w:p>
                <w:p w14:paraId="061890D5" w14:textId="77777777" w:rsidR="00115C32" w:rsidRPr="00FA6576" w:rsidRDefault="00115C32" w:rsidP="00115C3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A6576">
                    <w:rPr>
                      <w:rFonts w:ascii="標楷體" w:eastAsia="標楷體" w:hAnsi="標楷體" w:hint="eastAsia"/>
                    </w:rPr>
                    <w:t>文</w:t>
                  </w:r>
                </w:p>
                <w:p w14:paraId="11D471D7" w14:textId="7778E7A9" w:rsidR="00115C32" w:rsidRPr="001B5C09" w:rsidRDefault="00115C32" w:rsidP="00115C3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A6576">
                    <w:rPr>
                      <w:rFonts w:ascii="標楷體" w:eastAsia="標楷體" w:hAnsi="標楷體" w:hint="eastAsia"/>
                    </w:rPr>
                    <w:t>昌</w:t>
                  </w:r>
                </w:p>
              </w:tc>
            </w:tr>
            <w:tr w:rsidR="00115C32" w14:paraId="2587E363" w14:textId="77777777" w:rsidTr="00805C28">
              <w:trPr>
                <w:cantSplit/>
                <w:trHeight w:val="1050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14:paraId="5BC0F1DA" w14:textId="34AC9706" w:rsidR="00115C32" w:rsidRDefault="00115C3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40B1602" w14:textId="18B878F1" w:rsidR="00115C32" w:rsidRDefault="00115C3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8580E17" w14:textId="784306A3" w:rsidR="00115C32" w:rsidRPr="00DE7D1C" w:rsidRDefault="00115C32" w:rsidP="00FA6576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35214725" w14:textId="77777777" w:rsidR="00115C32" w:rsidRPr="00CD5413" w:rsidRDefault="00115C32" w:rsidP="00FA6576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58B33885" w14:textId="77777777" w:rsidR="00115C32" w:rsidRDefault="00115C32" w:rsidP="00FA65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81" w:type="dxa"/>
                  <w:vMerge/>
                  <w:vAlign w:val="center"/>
                </w:tcPr>
                <w:p w14:paraId="6E8C3D9A" w14:textId="77777777" w:rsidR="00115C32" w:rsidRPr="00115C32" w:rsidRDefault="00115C32" w:rsidP="00115C3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05" w:type="dxa"/>
                  <w:vMerge/>
                  <w:vAlign w:val="center"/>
                </w:tcPr>
                <w:p w14:paraId="15241D62" w14:textId="77777777" w:rsidR="00115C32" w:rsidRPr="00FA6576" w:rsidRDefault="00115C32" w:rsidP="00115C3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15C32" w14:paraId="7F3402BF" w14:textId="01606966" w:rsidTr="00115C32">
              <w:trPr>
                <w:cantSplit/>
                <w:trHeight w:val="557"/>
              </w:trPr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54971F57" w14:textId="67E889EE" w:rsidR="00115C32" w:rsidRPr="00DE7D1C" w:rsidRDefault="00115C32" w:rsidP="00115C32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449A283E" w14:textId="525AB7F2" w:rsidR="00115C32" w:rsidRPr="00DE7D1C" w:rsidRDefault="00115C32" w:rsidP="00115C32">
                  <w:pPr>
                    <w:pStyle w:val="a9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6906B1FB" w14:textId="47F4A176" w:rsidR="00115C32" w:rsidRPr="00DE7D1C" w:rsidRDefault="00115C32" w:rsidP="00115C32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40E6D3C2" w14:textId="77777777" w:rsidR="00115C32" w:rsidRDefault="00115C32" w:rsidP="00115C32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725690B1" w14:textId="1319A020" w:rsidR="00115C32" w:rsidRPr="006C746B" w:rsidRDefault="00115C32" w:rsidP="00115C3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7581" w:type="dxa"/>
                  <w:tcBorders>
                    <w:bottom w:val="single" w:sz="12" w:space="0" w:color="auto"/>
                  </w:tcBorders>
                  <w:vAlign w:val="center"/>
                </w:tcPr>
                <w:p w14:paraId="09B7C855" w14:textId="55539C41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七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、設計與開發品質保證</w:t>
                  </w:r>
                </w:p>
                <w:p w14:paraId="6A8D252A" w14:textId="77777777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66" w:firstLine="119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1.設計與開發品保策略與方法2.設計需求訂定3.規格與藍圖作業管制</w:t>
                  </w:r>
                </w:p>
                <w:p w14:paraId="794C4D07" w14:textId="43D7B69E" w:rsidR="00115C32" w:rsidRPr="00CC5655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318" w:hangingChars="110" w:hanging="198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4.形態（構型）管制 5.轉體設計管制 6.專業設計7.設計審查　　8.試驗驗證</w:t>
                  </w:r>
                </w:p>
              </w:tc>
              <w:tc>
                <w:tcPr>
                  <w:tcW w:w="705" w:type="dxa"/>
                  <w:vMerge w:val="restart"/>
                  <w:vAlign w:val="center"/>
                </w:tcPr>
                <w:p w14:paraId="480B1787" w14:textId="77777777" w:rsidR="00115C32" w:rsidRPr="00115C32" w:rsidRDefault="00115C32" w:rsidP="00115C32">
                  <w:pPr>
                    <w:pStyle w:val="af8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15C3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盧</w:t>
                  </w:r>
                </w:p>
                <w:p w14:paraId="6C928276" w14:textId="77777777" w:rsidR="00115C32" w:rsidRPr="00115C32" w:rsidRDefault="00115C32" w:rsidP="00115C32">
                  <w:pPr>
                    <w:pStyle w:val="af8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15C3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銘</w:t>
                  </w:r>
                </w:p>
                <w:p w14:paraId="6AB828A5" w14:textId="4BA3E2B3" w:rsidR="00115C32" w:rsidRPr="001B5C09" w:rsidRDefault="00115C32" w:rsidP="00115C32">
                  <w:pPr>
                    <w:pStyle w:val="af8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15C3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輝</w:t>
                  </w:r>
                </w:p>
              </w:tc>
            </w:tr>
            <w:tr w:rsidR="00115C32" w14:paraId="16A91DC1" w14:textId="77777777" w:rsidTr="00046B3F">
              <w:trPr>
                <w:cantSplit/>
                <w:trHeight w:val="354"/>
              </w:trPr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7DD8E031" w14:textId="77777777" w:rsidR="00115C32" w:rsidRPr="00DE7D1C" w:rsidRDefault="00115C32" w:rsidP="00115C32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41DBD1A" w14:textId="77777777" w:rsidR="00115C32" w:rsidRDefault="00115C32" w:rsidP="00115C32">
                  <w:pPr>
                    <w:pStyle w:val="a9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3EC4752" w14:textId="77777777" w:rsidR="00115C32" w:rsidRDefault="00115C32" w:rsidP="00115C32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1A78C319" w14:textId="77777777" w:rsidR="00115C32" w:rsidRDefault="00115C32" w:rsidP="00115C32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5E1534D" w14:textId="77777777" w:rsidR="00115C32" w:rsidRDefault="00115C32" w:rsidP="00115C3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81" w:type="dxa"/>
                  <w:tcBorders>
                    <w:bottom w:val="single" w:sz="12" w:space="0" w:color="auto"/>
                  </w:tcBorders>
                  <w:vAlign w:val="center"/>
                </w:tcPr>
                <w:p w14:paraId="458596A0" w14:textId="116F01E2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八</w:t>
                  </w:r>
                  <w:r w:rsidRPr="00D22313">
                    <w:rPr>
                      <w:rFonts w:ascii="標楷體" w:eastAsia="標楷體" w:hAnsi="標楷體" w:hint="eastAsia"/>
                    </w:rPr>
                    <w:t>、維護度工程</w:t>
                  </w:r>
                </w:p>
                <w:p w14:paraId="504573CF" w14:textId="30F0600D" w:rsidR="00115C32" w:rsidRPr="00CC5655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318" w:hangingChars="110" w:hanging="198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</w:rPr>
                    <w:t>1.維護度、妥善率與可恃度2.維護度計畫管理 3.維護度配當、預估、設計準則與驗證</w:t>
                  </w:r>
                </w:p>
              </w:tc>
              <w:tc>
                <w:tcPr>
                  <w:tcW w:w="705" w:type="dxa"/>
                  <w:vMerge/>
                  <w:vAlign w:val="center"/>
                </w:tcPr>
                <w:p w14:paraId="1378A6F1" w14:textId="77777777" w:rsidR="00115C32" w:rsidRPr="001B5C09" w:rsidRDefault="00115C32" w:rsidP="00115C32">
                  <w:pPr>
                    <w:pStyle w:val="af8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115C32" w14:paraId="6BC3FF4D" w14:textId="0B71A30D" w:rsidTr="00E53C12">
              <w:trPr>
                <w:cantSplit/>
                <w:trHeight w:val="787"/>
              </w:trPr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71DCA78A" w14:textId="77777777" w:rsidR="00115C32" w:rsidRPr="00580410" w:rsidRDefault="00115C32" w:rsidP="00115C32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9144A0D" w14:textId="5D4DEB90" w:rsidR="00115C32" w:rsidRPr="00BB3E0D" w:rsidRDefault="00115C32" w:rsidP="00115C32">
                  <w:pPr>
                    <w:pStyle w:val="a9"/>
                    <w:spacing w:line="0" w:lineRule="atLeast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A69A45F" w14:textId="205FFC5D" w:rsidR="00115C32" w:rsidRPr="00BB3E0D" w:rsidRDefault="00115C32" w:rsidP="00115C32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21D3AD93" w14:textId="77777777" w:rsidR="00115C32" w:rsidRDefault="00115C32" w:rsidP="00115C32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0B6AACE" w14:textId="4682365A" w:rsidR="00115C32" w:rsidRPr="006C746B" w:rsidRDefault="00115C32" w:rsidP="00115C3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C746B"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7581" w:type="dxa"/>
                  <w:vAlign w:val="center"/>
                </w:tcPr>
                <w:p w14:paraId="106ECF45" w14:textId="1B65CCC7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九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、可靠度概念與管理</w:t>
                  </w:r>
                </w:p>
                <w:p w14:paraId="06124018" w14:textId="77777777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1.可靠度概念  2.可靠度組織與作業  3.可靠度工作規劃與管理 4.產製階段之可靠度</w:t>
                  </w:r>
                </w:p>
                <w:p w14:paraId="05318AC6" w14:textId="46172A6C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、可靠度基本統計方法</w:t>
                  </w:r>
                </w:p>
                <w:p w14:paraId="58A58E4B" w14:textId="77777777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1.數理概念簡介 2.可靠度統計推論與檢定  3.信賴區間與假設檢定之基本觀念</w:t>
                  </w:r>
                </w:p>
                <w:p w14:paraId="6250AE35" w14:textId="09A357D4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十一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、系統可靠度模式</w:t>
                  </w:r>
                </w:p>
                <w:p w14:paraId="4C3814B9" w14:textId="77777777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1.可靠度模式  2.不可維修系統之可靠度模式  3.可維修系統之可用度</w:t>
                  </w:r>
                </w:p>
                <w:p w14:paraId="1E7FE582" w14:textId="1147E6CE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十二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、可靠度規格需求、配當與成長</w:t>
                  </w:r>
                </w:p>
                <w:p w14:paraId="6CF0C50A" w14:textId="2B948013" w:rsidR="00115C32" w:rsidRPr="0034451B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 w:firstLineChars="100" w:firstLine="18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1.顧客需求與規格  2.可靠度目標訂定與配當  3.可靠度成長管理</w:t>
                  </w:r>
                </w:p>
              </w:tc>
              <w:tc>
                <w:tcPr>
                  <w:tcW w:w="705" w:type="dxa"/>
                  <w:vMerge/>
                </w:tcPr>
                <w:p w14:paraId="2188D4A9" w14:textId="77777777" w:rsidR="00115C32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15C32" w14:paraId="3641A408" w14:textId="77777777" w:rsidTr="00115C32">
              <w:trPr>
                <w:cantSplit/>
                <w:trHeight w:val="1120"/>
              </w:trPr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5A43F548" w14:textId="667D7399" w:rsidR="00115C32" w:rsidRPr="00580410" w:rsidRDefault="00115C32" w:rsidP="00115C32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C25A6DD" w14:textId="1A5F1794" w:rsidR="00115C32" w:rsidRDefault="00115C32" w:rsidP="00115C32">
                  <w:pPr>
                    <w:pStyle w:val="a9"/>
                    <w:spacing w:line="0" w:lineRule="atLeast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B7F7913" w14:textId="39D3D9C5" w:rsidR="00115C32" w:rsidRDefault="00115C32" w:rsidP="00115C32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7454B36D" w14:textId="77777777" w:rsidR="00115C32" w:rsidRDefault="00115C32" w:rsidP="00115C32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0746185" w14:textId="2E059DE8" w:rsidR="00115C32" w:rsidRPr="006C746B" w:rsidRDefault="00115C32" w:rsidP="00115C3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7581" w:type="dxa"/>
                  <w:vAlign w:val="center"/>
                </w:tcPr>
                <w:p w14:paraId="381649F1" w14:textId="4A069A4A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十三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、失效分析與改善</w:t>
                  </w:r>
                </w:p>
                <w:p w14:paraId="4A1F775F" w14:textId="77777777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1.失效定義  2.失效模式效應與關鍵性分析 3.故障樹/事件樹分析 4.失效改正報告系統</w:t>
                  </w:r>
                </w:p>
                <w:p w14:paraId="343342AA" w14:textId="5418CB2B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十四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、零件選用管制與減額使用</w:t>
                  </w:r>
                </w:p>
                <w:p w14:paraId="2D9154B7" w14:textId="039E4C39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十五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、可靠度試驗與數據分析</w:t>
                  </w:r>
                </w:p>
                <w:p w14:paraId="3B6BCBF8" w14:textId="77777777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1.可靠度試驗與分類  2.環境應力篩選  3.可靠度抽樣驗證 4.平均失效時間之區間估計</w:t>
                  </w:r>
                </w:p>
                <w:p w14:paraId="317CBA9E" w14:textId="668B1643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十六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、產品安全及風險分析</w:t>
                  </w:r>
                </w:p>
                <w:p w14:paraId="3BCE0E26" w14:textId="19100ADB" w:rsidR="00115C32" w:rsidRPr="00D22313" w:rsidRDefault="00115C32" w:rsidP="00115C32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0" w:firstLine="180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1.產品安全與風險概念   2.產品安全分析工作規劃與實施  3.產品安全工作計畫</w:t>
                  </w:r>
                </w:p>
              </w:tc>
              <w:tc>
                <w:tcPr>
                  <w:tcW w:w="705" w:type="dxa"/>
                  <w:vMerge/>
                  <w:vAlign w:val="center"/>
                </w:tcPr>
                <w:p w14:paraId="6B0191C2" w14:textId="04BD4DA8" w:rsidR="00115C32" w:rsidRDefault="00115C32" w:rsidP="00115C32">
                  <w:pPr>
                    <w:jc w:val="center"/>
                  </w:pPr>
                </w:p>
              </w:tc>
            </w:tr>
          </w:tbl>
          <w:p w14:paraId="592611C0" w14:textId="77777777" w:rsidR="00464D53" w:rsidRPr="00676359" w:rsidRDefault="00464D53" w:rsidP="00E16A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DB77AB0" w14:textId="11ACC9CB" w:rsidR="007038FC" w:rsidRPr="007038FC" w:rsidRDefault="007038FC" w:rsidP="007038FC">
      <w:pPr>
        <w:pStyle w:val="af2"/>
        <w:spacing w:after="0" w:line="0" w:lineRule="atLeast"/>
        <w:rPr>
          <w:rFonts w:ascii="標楷體" w:eastAsia="標楷體"/>
          <w:color w:val="6C0000"/>
          <w:sz w:val="28"/>
          <w:szCs w:val="28"/>
        </w:rPr>
      </w:pPr>
      <w:r w:rsidRPr="007038FC">
        <w:rPr>
          <w:rFonts w:ascii="標楷體" w:eastAsia="標楷體" w:hint="eastAsia"/>
          <w:color w:val="6C0000"/>
          <w:sz w:val="28"/>
          <w:szCs w:val="28"/>
        </w:rPr>
        <w:lastRenderedPageBreak/>
        <w:t>114</w:t>
      </w:r>
      <w:r w:rsidR="00731009">
        <w:rPr>
          <w:rFonts w:ascii="標楷體" w:eastAsia="標楷體" w:hint="eastAsia"/>
          <w:color w:val="6C0000"/>
          <w:sz w:val="28"/>
          <w:szCs w:val="28"/>
        </w:rPr>
        <w:t>下</w:t>
      </w:r>
      <w:r w:rsidRPr="007038FC">
        <w:rPr>
          <w:rFonts w:ascii="標楷體" w:eastAsia="標楷體" w:hint="eastAsia"/>
          <w:color w:val="6C0000"/>
          <w:sz w:val="28"/>
          <w:szCs w:val="28"/>
        </w:rPr>
        <w:t>半年</w:t>
      </w:r>
      <w:r w:rsidR="00520B71">
        <w:rPr>
          <w:rFonts w:ascii="標楷體" w:eastAsia="標楷體" w:hint="eastAsia"/>
          <w:color w:val="6C0000"/>
          <w:sz w:val="28"/>
          <w:szCs w:val="28"/>
        </w:rPr>
        <w:t>度</w:t>
      </w:r>
      <w:r w:rsidRPr="007038FC">
        <w:rPr>
          <w:rFonts w:ascii="標楷體" w:eastAsia="標楷體" w:hint="eastAsia"/>
          <w:color w:val="6C0000"/>
          <w:sz w:val="28"/>
          <w:szCs w:val="28"/>
        </w:rPr>
        <w:t xml:space="preserve"> 品質工程師(CQE) 台中假日班</w:t>
      </w:r>
    </w:p>
    <w:p w14:paraId="767A0527" w14:textId="6F8ECBD8" w:rsidR="00676359" w:rsidRPr="007038FC" w:rsidRDefault="007038FC" w:rsidP="007038FC">
      <w:pPr>
        <w:pStyle w:val="af2"/>
        <w:spacing w:after="0" w:line="0" w:lineRule="atLeast"/>
        <w:rPr>
          <w:rFonts w:ascii="標楷體" w:eastAsia="標楷體"/>
          <w:color w:val="6C0000"/>
          <w:sz w:val="28"/>
          <w:szCs w:val="28"/>
        </w:rPr>
      </w:pPr>
      <w:r w:rsidRPr="007038FC">
        <w:rPr>
          <w:rFonts w:ascii="標楷體" w:eastAsia="標楷體" w:hint="eastAsia"/>
          <w:color w:val="6C0000"/>
          <w:sz w:val="28"/>
          <w:szCs w:val="28"/>
        </w:rPr>
        <w:t>第三單元：實驗計劃、相關與迴歸、田口工程(為CQE考試科目之乙單元內容)</w:t>
      </w:r>
      <w:r>
        <w:rPr>
          <w:rFonts w:ascii="標楷體" w:eastAsia="標楷體" w:hint="eastAsia"/>
          <w:color w:val="6C0000"/>
          <w:sz w:val="28"/>
          <w:szCs w:val="28"/>
        </w:rPr>
        <w:t>(部份)</w:t>
      </w: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448"/>
        <w:gridCol w:w="425"/>
        <w:gridCol w:w="425"/>
        <w:gridCol w:w="426"/>
        <w:gridCol w:w="7527"/>
        <w:gridCol w:w="709"/>
      </w:tblGrid>
      <w:tr w:rsidR="0017164A" w:rsidRPr="009942F8" w14:paraId="72198278" w14:textId="17E02D2F" w:rsidTr="00996078">
        <w:trPr>
          <w:cantSplit/>
          <w:trHeight w:val="615"/>
        </w:trPr>
        <w:tc>
          <w:tcPr>
            <w:tcW w:w="836" w:type="dxa"/>
            <w:gridSpan w:val="2"/>
            <w:vAlign w:val="center"/>
          </w:tcPr>
          <w:p w14:paraId="4224B2A9" w14:textId="7C037387" w:rsidR="0017164A" w:rsidRPr="009942F8" w:rsidRDefault="0017164A" w:rsidP="009942F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202F9D">
              <w:rPr>
                <w:rFonts w:ascii="標楷體" w:eastAsia="標楷體" w:hAnsi="標楷體" w:hint="eastAsia"/>
              </w:rPr>
              <w:t>4</w:t>
            </w:r>
            <w:r w:rsidRPr="009942F8">
              <w:rPr>
                <w:rFonts w:ascii="標楷體" w:eastAsia="標楷體" w:hAnsi="標楷體" w:hint="eastAsia"/>
              </w:rPr>
              <w:t>年</w:t>
            </w:r>
          </w:p>
          <w:p w14:paraId="14E6E33A" w14:textId="77777777" w:rsidR="0017164A" w:rsidRPr="009942F8" w:rsidRDefault="0017164A" w:rsidP="009942F8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 xml:space="preserve">月 </w:t>
            </w:r>
            <w:r>
              <w:rPr>
                <w:rFonts w:ascii="標楷體" w:eastAsia="標楷體" w:hAnsi="標楷體"/>
                <w:noProof/>
                <w:kern w:val="0"/>
                <w:sz w:val="22"/>
              </w:rPr>
              <w:t xml:space="preserve"> </w:t>
            </w: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>日</w:t>
            </w:r>
          </w:p>
        </w:tc>
        <w:tc>
          <w:tcPr>
            <w:tcW w:w="425" w:type="dxa"/>
            <w:vAlign w:val="center"/>
          </w:tcPr>
          <w:p w14:paraId="78A7D5C6" w14:textId="77777777" w:rsidR="0017164A" w:rsidRPr="009942F8" w:rsidRDefault="0017164A" w:rsidP="009942F8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>星期</w:t>
            </w:r>
          </w:p>
        </w:tc>
        <w:tc>
          <w:tcPr>
            <w:tcW w:w="425" w:type="dxa"/>
            <w:vAlign w:val="center"/>
          </w:tcPr>
          <w:p w14:paraId="59C1057D" w14:textId="77777777" w:rsidR="0017164A" w:rsidRPr="009942F8" w:rsidRDefault="0017164A" w:rsidP="009942F8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>時間</w:t>
            </w:r>
          </w:p>
        </w:tc>
        <w:tc>
          <w:tcPr>
            <w:tcW w:w="426" w:type="dxa"/>
            <w:vAlign w:val="center"/>
          </w:tcPr>
          <w:p w14:paraId="5CFC704A" w14:textId="77777777" w:rsidR="0017164A" w:rsidRPr="009942F8" w:rsidRDefault="0017164A" w:rsidP="009942F8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>時數</w:t>
            </w:r>
          </w:p>
        </w:tc>
        <w:tc>
          <w:tcPr>
            <w:tcW w:w="7527" w:type="dxa"/>
            <w:vAlign w:val="center"/>
          </w:tcPr>
          <w:p w14:paraId="5B6CA597" w14:textId="77777777" w:rsidR="0017164A" w:rsidRPr="00485B72" w:rsidRDefault="0017164A" w:rsidP="00485B72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85B72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　　程　　內　　容</w:t>
            </w:r>
          </w:p>
        </w:tc>
        <w:tc>
          <w:tcPr>
            <w:tcW w:w="709" w:type="dxa"/>
          </w:tcPr>
          <w:p w14:paraId="0E321DFF" w14:textId="1CC4C2F7" w:rsidR="0017164A" w:rsidRPr="00485B72" w:rsidRDefault="009C61F2" w:rsidP="00485B72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C61F2">
              <w:rPr>
                <w:rFonts w:ascii="標楷體" w:eastAsia="標楷體" w:hAnsi="標楷體" w:hint="eastAsia"/>
                <w:noProof/>
                <w:sz w:val="28"/>
                <w:szCs w:val="28"/>
              </w:rPr>
              <w:t>講師</w:t>
            </w:r>
          </w:p>
        </w:tc>
      </w:tr>
      <w:tr w:rsidR="00115C32" w:rsidRPr="009942F8" w14:paraId="472F2225" w14:textId="33B582C6" w:rsidTr="00731009">
        <w:trPr>
          <w:cantSplit/>
          <w:trHeight w:val="608"/>
        </w:trPr>
        <w:tc>
          <w:tcPr>
            <w:tcW w:w="388" w:type="dxa"/>
            <w:vMerge w:val="restart"/>
            <w:shd w:val="clear" w:color="auto" w:fill="auto"/>
            <w:vAlign w:val="center"/>
          </w:tcPr>
          <w:p w14:paraId="57AF3605" w14:textId="3DE09F1B" w:rsidR="00115C32" w:rsidRPr="00E70378" w:rsidRDefault="00115C32" w:rsidP="001B5C09">
            <w:pPr>
              <w:widowControl/>
              <w:snapToGrid w:val="0"/>
              <w:spacing w:line="0" w:lineRule="atLeas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7B8448A" w14:textId="2D88ECC6" w:rsidR="00115C32" w:rsidRPr="00DE7D1C" w:rsidRDefault="00115C32" w:rsidP="001B5C09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2A6375" w14:textId="7873E7DE" w:rsidR="00115C32" w:rsidRPr="00DE7D1C" w:rsidRDefault="00115C32" w:rsidP="001B5C09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C366D20" w14:textId="4EFC0999" w:rsidR="00115C32" w:rsidRPr="009942F8" w:rsidRDefault="00115C32" w:rsidP="001B5C09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CD5413">
              <w:rPr>
                <w:rFonts w:ascii="標楷體" w:eastAsia="標楷體" w:hAnsi="標楷體"/>
                <w:szCs w:val="24"/>
              </w:rPr>
              <w:t>09:30~16:30</w:t>
            </w:r>
          </w:p>
        </w:tc>
        <w:tc>
          <w:tcPr>
            <w:tcW w:w="426" w:type="dxa"/>
            <w:vMerge w:val="restart"/>
            <w:vAlign w:val="center"/>
          </w:tcPr>
          <w:p w14:paraId="0F053494" w14:textId="77777777" w:rsidR="00115C32" w:rsidRPr="00C406B7" w:rsidRDefault="00115C32" w:rsidP="001B5C0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C406B7">
              <w:rPr>
                <w:rFonts w:ascii="標楷體" w:eastAsia="標楷體" w:hAnsi="標楷體" w:hint="eastAsia"/>
                <w:noProof/>
                <w:kern w:val="0"/>
                <w:szCs w:val="24"/>
              </w:rPr>
              <w:t>12</w:t>
            </w:r>
          </w:p>
        </w:tc>
        <w:tc>
          <w:tcPr>
            <w:tcW w:w="7527" w:type="dxa"/>
            <w:vMerge w:val="restart"/>
            <w:vAlign w:val="center"/>
          </w:tcPr>
          <w:p w14:paraId="55BEBDF9" w14:textId="77777777" w:rsidR="00115C32" w:rsidRPr="00027097" w:rsidRDefault="00115C3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027097">
              <w:rPr>
                <w:rFonts w:ascii="標楷體" w:eastAsia="標楷體" w:hAnsi="標楷體" w:hint="eastAsia"/>
                <w:noProof/>
                <w:kern w:val="0"/>
                <w:szCs w:val="24"/>
              </w:rPr>
              <w:t>一、相關與迴歸之概念　　二、直線相關分析</w:t>
            </w:r>
          </w:p>
          <w:p w14:paraId="118AD9BE" w14:textId="77777777" w:rsidR="00115C32" w:rsidRPr="00027097" w:rsidRDefault="00115C3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027097">
              <w:rPr>
                <w:rFonts w:ascii="標楷體" w:eastAsia="標楷體" w:hAnsi="標楷體" w:hint="eastAsia"/>
                <w:noProof/>
                <w:kern w:val="0"/>
                <w:szCs w:val="24"/>
              </w:rPr>
              <w:t>三、直線迴歸方程式　　　四、直線迴歸分析</w:t>
            </w:r>
          </w:p>
          <w:p w14:paraId="16D01129" w14:textId="77777777" w:rsidR="00115C32" w:rsidRPr="00027097" w:rsidRDefault="00115C32" w:rsidP="001B5C09">
            <w:pPr>
              <w:framePr w:hSpace="180" w:wrap="around" w:vAnchor="text" w:hAnchor="margin" w:xAlign="right" w:y="-95"/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027097">
              <w:rPr>
                <w:rFonts w:ascii="標楷體" w:eastAsia="標楷體" w:hAnsi="標楷體" w:hint="eastAsia"/>
                <w:noProof/>
                <w:kern w:val="0"/>
                <w:szCs w:val="24"/>
              </w:rPr>
              <w:t>五、高次迴歸分析　　　　六、多元迴歸分析</w:t>
            </w:r>
          </w:p>
        </w:tc>
        <w:tc>
          <w:tcPr>
            <w:tcW w:w="709" w:type="dxa"/>
            <w:vMerge w:val="restart"/>
            <w:vAlign w:val="center"/>
          </w:tcPr>
          <w:p w14:paraId="2DA28C0B" w14:textId="77777777" w:rsidR="00115C32" w:rsidRPr="001B5C09" w:rsidRDefault="00115C32" w:rsidP="001B5C09">
            <w:pPr>
              <w:jc w:val="center"/>
              <w:rPr>
                <w:rFonts w:ascii="標楷體" w:eastAsia="標楷體" w:hAnsi="標楷體"/>
              </w:rPr>
            </w:pPr>
            <w:r w:rsidRPr="001B5C09">
              <w:rPr>
                <w:rFonts w:ascii="標楷體" w:eastAsia="標楷體" w:hAnsi="標楷體" w:hint="eastAsia"/>
              </w:rPr>
              <w:t>吳</w:t>
            </w:r>
          </w:p>
          <w:p w14:paraId="4FE33D44" w14:textId="77777777" w:rsidR="00115C32" w:rsidRPr="001B5C09" w:rsidRDefault="00115C32" w:rsidP="001B5C09">
            <w:pPr>
              <w:jc w:val="center"/>
              <w:rPr>
                <w:rFonts w:ascii="標楷體" w:eastAsia="標楷體" w:hAnsi="標楷體"/>
              </w:rPr>
            </w:pPr>
            <w:r w:rsidRPr="001B5C09">
              <w:rPr>
                <w:rFonts w:ascii="標楷體" w:eastAsia="標楷體" w:hAnsi="標楷體" w:hint="eastAsia"/>
              </w:rPr>
              <w:t>益</w:t>
            </w:r>
          </w:p>
          <w:p w14:paraId="5566B62D" w14:textId="7EB9A589" w:rsidR="00115C32" w:rsidRPr="001B5C09" w:rsidRDefault="00115C32" w:rsidP="001B5C09">
            <w:pPr>
              <w:jc w:val="center"/>
              <w:rPr>
                <w:rFonts w:ascii="標楷體" w:eastAsia="標楷體" w:hAnsi="標楷體"/>
                <w:noProof/>
                <w:kern w:val="0"/>
              </w:rPr>
            </w:pPr>
            <w:r>
              <w:rPr>
                <w:rFonts w:ascii="標楷體" w:eastAsia="標楷體" w:hAnsi="標楷體" w:hint="eastAsia"/>
              </w:rPr>
              <w:t>銓</w:t>
            </w:r>
          </w:p>
        </w:tc>
      </w:tr>
      <w:tr w:rsidR="00115C32" w:rsidRPr="009942F8" w14:paraId="3818290A" w14:textId="6067CACA" w:rsidTr="00520B71">
        <w:trPr>
          <w:cantSplit/>
          <w:trHeight w:val="348"/>
        </w:trPr>
        <w:tc>
          <w:tcPr>
            <w:tcW w:w="388" w:type="dxa"/>
            <w:vMerge/>
            <w:shd w:val="clear" w:color="auto" w:fill="auto"/>
            <w:vAlign w:val="center"/>
          </w:tcPr>
          <w:p w14:paraId="763DAD85" w14:textId="7C09DB79" w:rsidR="00115C32" w:rsidRPr="00E70378" w:rsidRDefault="00115C32" w:rsidP="001B5C09">
            <w:pPr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736BD7B" w14:textId="064E0CC4" w:rsidR="00115C32" w:rsidRPr="00DE7D1C" w:rsidRDefault="00115C32" w:rsidP="001B5C09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0FDC64" w14:textId="3C6C0791" w:rsidR="00115C32" w:rsidRPr="00DE7D1C" w:rsidRDefault="00115C32" w:rsidP="001B5C09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5D86D7D2" w14:textId="77777777" w:rsidR="00115C32" w:rsidRPr="009942F8" w:rsidRDefault="00115C32" w:rsidP="001B5C09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191277EC" w14:textId="77777777" w:rsidR="00115C32" w:rsidRPr="00C406B7" w:rsidRDefault="00115C32" w:rsidP="001B5C0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vAlign w:val="center"/>
          </w:tcPr>
          <w:p w14:paraId="748F4A09" w14:textId="77777777" w:rsidR="00115C32" w:rsidRPr="009942F8" w:rsidRDefault="00115C32" w:rsidP="001B5C09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8DB9D8C" w14:textId="77777777" w:rsidR="00115C32" w:rsidRPr="001B5C09" w:rsidRDefault="00115C32" w:rsidP="001B5C09">
            <w:pPr>
              <w:jc w:val="center"/>
              <w:rPr>
                <w:rFonts w:ascii="標楷體" w:eastAsia="標楷體" w:hAnsi="標楷體"/>
                <w:noProof/>
                <w:kern w:val="0"/>
              </w:rPr>
            </w:pPr>
          </w:p>
        </w:tc>
      </w:tr>
      <w:tr w:rsidR="00115C32" w:rsidRPr="009942F8" w14:paraId="5E198BCC" w14:textId="6C37C87E" w:rsidTr="00520B71">
        <w:trPr>
          <w:cantSplit/>
          <w:trHeight w:val="835"/>
        </w:trPr>
        <w:tc>
          <w:tcPr>
            <w:tcW w:w="388" w:type="dxa"/>
            <w:vMerge/>
            <w:shd w:val="clear" w:color="auto" w:fill="auto"/>
            <w:vAlign w:val="center"/>
          </w:tcPr>
          <w:p w14:paraId="11EB4285" w14:textId="16B70546" w:rsidR="00115C32" w:rsidRPr="00E70378" w:rsidRDefault="00115C32" w:rsidP="001B5C09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963B2A6" w14:textId="533C241C" w:rsidR="00115C32" w:rsidRPr="00DE7D1C" w:rsidRDefault="00115C32" w:rsidP="001B5C09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944F9" w14:textId="1379BC80" w:rsidR="00115C32" w:rsidRPr="00DE7D1C" w:rsidRDefault="00115C32" w:rsidP="001B5C09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5467E6E9" w14:textId="77777777" w:rsidR="00115C32" w:rsidRPr="009942F8" w:rsidRDefault="00115C32" w:rsidP="001B5C09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31126C69" w14:textId="3B327F28" w:rsidR="00115C32" w:rsidRPr="00C406B7" w:rsidRDefault="00115C32" w:rsidP="001B5C0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C406B7">
              <w:rPr>
                <w:rFonts w:ascii="標楷體" w:eastAsia="標楷體" w:hAnsi="標楷體" w:hint="eastAsia"/>
                <w:noProof/>
                <w:kern w:val="0"/>
                <w:szCs w:val="24"/>
              </w:rPr>
              <w:t>12</w:t>
            </w:r>
          </w:p>
        </w:tc>
        <w:tc>
          <w:tcPr>
            <w:tcW w:w="7527" w:type="dxa"/>
            <w:vMerge w:val="restart"/>
            <w:shd w:val="clear" w:color="auto" w:fill="auto"/>
            <w:vAlign w:val="center"/>
          </w:tcPr>
          <w:p w14:paraId="04EFBBD4" w14:textId="77777777" w:rsidR="00115C32" w:rsidRPr="006D771C" w:rsidRDefault="00115C3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一、實驗計劃概述　　　二、一元配置　　　三、二元配置</w:t>
            </w:r>
          </w:p>
          <w:p w14:paraId="7C056A43" w14:textId="77777777" w:rsidR="00115C32" w:rsidRPr="006D771C" w:rsidRDefault="00115C3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四、多元配置　　　　　五、拉丁方格法　　六、交絡法</w:t>
            </w:r>
          </w:p>
          <w:p w14:paraId="76CA79A8" w14:textId="77777777" w:rsidR="00115C32" w:rsidRPr="006D771C" w:rsidRDefault="00115C3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七、部份實施法　　　　八、分割法　　　　九、2n型直線交排列法</w:t>
            </w:r>
          </w:p>
          <w:p w14:paraId="50AA22D5" w14:textId="77777777" w:rsidR="00115C32" w:rsidRPr="006D771C" w:rsidRDefault="00115C3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十、3n型直線交排列法　十一、直和法　　十二、直積法</w:t>
            </w:r>
          </w:p>
          <w:p w14:paraId="2663CF6F" w14:textId="2A072883" w:rsidR="00115C32" w:rsidRPr="009942F8" w:rsidRDefault="00115C3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十三、假因素法　　　　十四、綜合討論</w:t>
            </w:r>
          </w:p>
        </w:tc>
        <w:tc>
          <w:tcPr>
            <w:tcW w:w="709" w:type="dxa"/>
            <w:vMerge w:val="restart"/>
            <w:vAlign w:val="center"/>
          </w:tcPr>
          <w:p w14:paraId="1F43E66A" w14:textId="77777777" w:rsidR="00917AC3" w:rsidRDefault="00917AC3" w:rsidP="001B5C09">
            <w:pPr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917AC3">
              <w:rPr>
                <w:rFonts w:ascii="標楷體" w:eastAsia="標楷體" w:hAnsi="標楷體" w:hint="eastAsia"/>
                <w:noProof/>
                <w:kern w:val="0"/>
              </w:rPr>
              <w:t>賴</w:t>
            </w:r>
          </w:p>
          <w:p w14:paraId="7AE43FCD" w14:textId="77777777" w:rsidR="00917AC3" w:rsidRDefault="00917AC3" w:rsidP="001B5C09">
            <w:pPr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917AC3">
              <w:rPr>
                <w:rFonts w:ascii="標楷體" w:eastAsia="標楷體" w:hAnsi="標楷體" w:hint="eastAsia"/>
                <w:noProof/>
                <w:kern w:val="0"/>
              </w:rPr>
              <w:t>明</w:t>
            </w:r>
          </w:p>
          <w:p w14:paraId="3313724D" w14:textId="0AEB2B2E" w:rsidR="00115C32" w:rsidRPr="001B5C09" w:rsidRDefault="00917AC3" w:rsidP="001B5C09">
            <w:pPr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917AC3">
              <w:rPr>
                <w:rFonts w:ascii="標楷體" w:eastAsia="標楷體" w:hAnsi="標楷體" w:hint="eastAsia"/>
                <w:noProof/>
                <w:kern w:val="0"/>
              </w:rPr>
              <w:t>煌</w:t>
            </w:r>
          </w:p>
        </w:tc>
      </w:tr>
      <w:tr w:rsidR="00115C32" w:rsidRPr="009942F8" w14:paraId="0A8ED23B" w14:textId="0C14B670" w:rsidTr="00996078">
        <w:trPr>
          <w:cantSplit/>
          <w:trHeight w:val="691"/>
        </w:trPr>
        <w:tc>
          <w:tcPr>
            <w:tcW w:w="388" w:type="dxa"/>
            <w:vMerge/>
            <w:shd w:val="clear" w:color="auto" w:fill="auto"/>
            <w:vAlign w:val="center"/>
          </w:tcPr>
          <w:p w14:paraId="7EDEF044" w14:textId="77777777" w:rsidR="00115C32" w:rsidRPr="00E70378" w:rsidRDefault="00115C32" w:rsidP="001B5C09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9B4676D" w14:textId="50797C0B" w:rsidR="00115C32" w:rsidRPr="00DE7D1C" w:rsidRDefault="00115C32" w:rsidP="001B5C09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F08ADA" w14:textId="28F21340" w:rsidR="00115C32" w:rsidRPr="00DE7D1C" w:rsidRDefault="00115C32" w:rsidP="001B5C09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2F0BA743" w14:textId="77777777" w:rsidR="00115C32" w:rsidRPr="009942F8" w:rsidRDefault="00115C32" w:rsidP="001B5C09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D1C758D" w14:textId="77777777" w:rsidR="00115C32" w:rsidRPr="00C406B7" w:rsidRDefault="00115C32" w:rsidP="001B5C0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shd w:val="clear" w:color="auto" w:fill="auto"/>
            <w:vAlign w:val="center"/>
          </w:tcPr>
          <w:p w14:paraId="77D6959C" w14:textId="77777777" w:rsidR="00115C32" w:rsidRPr="006D771C" w:rsidRDefault="00115C32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1A79E96" w14:textId="77777777" w:rsidR="00115C32" w:rsidRPr="001B5C09" w:rsidRDefault="00115C32" w:rsidP="001B5C09">
            <w:pPr>
              <w:jc w:val="center"/>
              <w:rPr>
                <w:rFonts w:ascii="標楷體" w:eastAsia="標楷體" w:hAnsi="標楷體"/>
                <w:noProof/>
                <w:kern w:val="0"/>
              </w:rPr>
            </w:pPr>
          </w:p>
        </w:tc>
      </w:tr>
      <w:tr w:rsidR="00342B47" w:rsidRPr="009942F8" w14:paraId="0965C56C" w14:textId="667BA74C" w:rsidTr="00996078">
        <w:trPr>
          <w:cantSplit/>
          <w:trHeight w:val="1857"/>
        </w:trPr>
        <w:tc>
          <w:tcPr>
            <w:tcW w:w="388" w:type="dxa"/>
            <w:shd w:val="clear" w:color="auto" w:fill="auto"/>
            <w:vAlign w:val="center"/>
          </w:tcPr>
          <w:p w14:paraId="2EAB606D" w14:textId="3873FF40" w:rsidR="00342B47" w:rsidRPr="00E70378" w:rsidRDefault="00115C32" w:rsidP="001B5C09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 w:val="22"/>
              </w:rPr>
              <w:t>12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F9F0B16" w14:textId="7A76A8AC" w:rsidR="00342B47" w:rsidRPr="00DE7D1C" w:rsidRDefault="00115C32" w:rsidP="001B5C09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7954DD" w14:textId="7A55F024" w:rsidR="00342B47" w:rsidRPr="00DE7D1C" w:rsidRDefault="00115C32" w:rsidP="001B5C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30B95E27" w14:textId="77777777" w:rsidR="00342B47" w:rsidRPr="009942F8" w:rsidRDefault="00342B47" w:rsidP="001B5C09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5DDD07" w14:textId="47751E23" w:rsidR="00342B47" w:rsidRPr="00C406B7" w:rsidRDefault="00342B47" w:rsidP="001B5C0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C406B7">
              <w:rPr>
                <w:rFonts w:ascii="標楷體" w:eastAsia="標楷體" w:hAnsi="標楷體" w:hint="eastAsia"/>
                <w:noProof/>
                <w:kern w:val="0"/>
                <w:szCs w:val="24"/>
              </w:rPr>
              <w:t>6</w:t>
            </w:r>
          </w:p>
        </w:tc>
        <w:tc>
          <w:tcPr>
            <w:tcW w:w="7527" w:type="dxa"/>
            <w:shd w:val="clear" w:color="auto" w:fill="auto"/>
            <w:vAlign w:val="center"/>
          </w:tcPr>
          <w:p w14:paraId="633E1B7D" w14:textId="77777777" w:rsidR="00342B47" w:rsidRPr="009942F8" w:rsidRDefault="00342B47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一、田口式品質工程簡介：</w:t>
            </w:r>
          </w:p>
          <w:p w14:paraId="60B17DA6" w14:textId="77777777" w:rsidR="00342B47" w:rsidRPr="009942F8" w:rsidRDefault="00342B47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 xml:space="preserve">　　1.品質工程範圍　　2.田口方法於品質工程的應用</w:t>
            </w:r>
          </w:p>
          <w:p w14:paraId="142E3115" w14:textId="77777777" w:rsidR="00342B47" w:rsidRPr="009942F8" w:rsidRDefault="00342B47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 xml:space="preserve">　　3.品質與品穩　　　4.品質的評價方法</w:t>
            </w:r>
          </w:p>
          <w:p w14:paraId="4B1DBC0F" w14:textId="77777777" w:rsidR="00342B47" w:rsidRPr="009942F8" w:rsidRDefault="00342B47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二、損失函數：</w:t>
            </w:r>
          </w:p>
          <w:p w14:paraId="4EC46596" w14:textId="77777777" w:rsidR="00342B47" w:rsidRPr="009942F8" w:rsidRDefault="00342B47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 xml:space="preserve">　　1.品質特性分類　　2.變異與雜音　　3.允差</w:t>
            </w:r>
          </w:p>
          <w:p w14:paraId="7DF70AC9" w14:textId="5F7A1909" w:rsidR="00342B47" w:rsidRPr="009942F8" w:rsidRDefault="00342B47" w:rsidP="001B5C09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三、SN比：望大特性、望小特性、望目特性</w:t>
            </w:r>
          </w:p>
        </w:tc>
        <w:tc>
          <w:tcPr>
            <w:tcW w:w="709" w:type="dxa"/>
            <w:vAlign w:val="center"/>
          </w:tcPr>
          <w:p w14:paraId="7D1F640C" w14:textId="77777777" w:rsidR="00342B47" w:rsidRPr="001B5C09" w:rsidRDefault="00342B47" w:rsidP="001B5C09">
            <w:pPr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1B5C09">
              <w:rPr>
                <w:rFonts w:ascii="標楷體" w:eastAsia="標楷體" w:hAnsi="標楷體" w:hint="eastAsia"/>
                <w:noProof/>
                <w:kern w:val="0"/>
              </w:rPr>
              <w:t>余</w:t>
            </w:r>
          </w:p>
          <w:p w14:paraId="384E23DC" w14:textId="77777777" w:rsidR="00342B47" w:rsidRPr="001B5C09" w:rsidRDefault="00342B47" w:rsidP="001B5C09">
            <w:pPr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1B5C09">
              <w:rPr>
                <w:rFonts w:ascii="標楷體" w:eastAsia="標楷體" w:hAnsi="標楷體" w:hint="eastAsia"/>
                <w:noProof/>
                <w:kern w:val="0"/>
              </w:rPr>
              <w:t>豐</w:t>
            </w:r>
          </w:p>
          <w:p w14:paraId="30CE0167" w14:textId="28C2805F" w:rsidR="00342B47" w:rsidRPr="001B5C09" w:rsidRDefault="00342B47" w:rsidP="001B5C09">
            <w:pPr>
              <w:jc w:val="center"/>
              <w:rPr>
                <w:rFonts w:ascii="標楷體" w:eastAsia="標楷體" w:hAnsi="標楷體"/>
                <w:noProof/>
                <w:kern w:val="0"/>
              </w:rPr>
            </w:pPr>
            <w:r w:rsidRPr="001B5C09">
              <w:rPr>
                <w:rFonts w:ascii="標楷體" w:eastAsia="標楷體" w:hAnsi="標楷體" w:hint="eastAsia"/>
                <w:noProof/>
                <w:kern w:val="0"/>
              </w:rPr>
              <w:t>榮</w:t>
            </w:r>
          </w:p>
        </w:tc>
      </w:tr>
    </w:tbl>
    <w:p w14:paraId="20537237" w14:textId="481A0657" w:rsidR="009942F8" w:rsidRPr="009942F8" w:rsidRDefault="00520B71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736CBF5" wp14:editId="3281A15E">
                <wp:simplePos x="0" y="0"/>
                <wp:positionH relativeFrom="margin">
                  <wp:posOffset>81915</wp:posOffset>
                </wp:positionH>
                <wp:positionV relativeFrom="page">
                  <wp:posOffset>4550041</wp:posOffset>
                </wp:positionV>
                <wp:extent cx="1143000" cy="360045"/>
                <wp:effectExtent l="19050" t="19050" r="19050" b="2095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8590B7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報名日期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6CBF5" id="文字方塊 18" o:spid="_x0000_s1035" type="#_x0000_t202" style="position:absolute;left:0;text-align:left;margin-left:6.45pt;margin-top:358.25pt;width:90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0B8590B7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報名日期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D19F1"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5F1B10" wp14:editId="308AE50A">
                <wp:simplePos x="0" y="0"/>
                <wp:positionH relativeFrom="column">
                  <wp:posOffset>1831855</wp:posOffset>
                </wp:positionH>
                <wp:positionV relativeFrom="paragraph">
                  <wp:posOffset>165118</wp:posOffset>
                </wp:positionV>
                <wp:extent cx="4572000" cy="140462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AE1A" w14:textId="263BD048" w:rsidR="00CD19F1" w:rsidRPr="00CD19F1" w:rsidRDefault="00CD19F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即日起至1</w:t>
                            </w:r>
                            <w:r w:rsidR="000D704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202F9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BB7B1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DB025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115C3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月</w:t>
                            </w:r>
                            <w:r w:rsidR="00115C3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05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F1B10" id="_x0000_s1036" type="#_x0000_t202" style="position:absolute;left:0;text-align:left;margin-left:144.25pt;margin-top:13pt;width:5in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" fillcolor="white [3212]" stroked="f">
                <v:textbox style="mso-fit-shape-to-text:t">
                  <w:txbxContent>
                    <w:p w14:paraId="05BAAE1A" w14:textId="263BD048" w:rsidR="00CD19F1" w:rsidRPr="00CD19F1" w:rsidRDefault="00CD19F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即日起至1</w:t>
                      </w:r>
                      <w:r w:rsidR="000D704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202F9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 w:rsidR="00BB7B1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="00DB025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</w:t>
                      </w:r>
                      <w:r w:rsidR="00115C3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8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月</w:t>
                      </w:r>
                      <w:r w:rsidR="00115C32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05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9F1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1698954F" wp14:editId="7E563EA0">
            <wp:simplePos x="0" y="0"/>
            <wp:positionH relativeFrom="column">
              <wp:posOffset>1316681</wp:posOffset>
            </wp:positionH>
            <wp:positionV relativeFrom="paragraph">
              <wp:posOffset>238451</wp:posOffset>
            </wp:positionV>
            <wp:extent cx="381000" cy="381000"/>
            <wp:effectExtent l="0" t="0" r="0" b="0"/>
            <wp:wrapNone/>
            <wp:docPr id="22" name="圖形 2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16160" w14:textId="614C5306" w:rsidR="009942F8" w:rsidRDefault="009942F8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</w:p>
    <w:p w14:paraId="19117EF6" w14:textId="3A685F7E" w:rsidR="009942F8" w:rsidRDefault="0068163D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D40627" wp14:editId="773516B0">
                <wp:simplePos x="0" y="0"/>
                <wp:positionH relativeFrom="column">
                  <wp:posOffset>1832610</wp:posOffset>
                </wp:positionH>
                <wp:positionV relativeFrom="paragraph">
                  <wp:posOffset>193675</wp:posOffset>
                </wp:positionV>
                <wp:extent cx="4695825" cy="1427480"/>
                <wp:effectExtent l="0" t="0" r="9525" b="1270"/>
                <wp:wrapSquare wrapText="bothSides"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27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3B8AE" w14:textId="77777777" w:rsidR="003E48B5" w:rsidRPr="005652B4" w:rsidRDefault="003E48B5" w:rsidP="003E48B5">
                            <w:pPr>
                              <w:tabs>
                                <w:tab w:val="left" w:pos="4980"/>
                              </w:tabs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</w:rPr>
                            </w:pPr>
                            <w:r w:rsidRPr="005652B4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中華民國品質學會台中辦事處</w:t>
                            </w:r>
                            <w:r w:rsidRPr="005652B4">
                              <w:rPr>
                                <w:rFonts w:ascii="標楷體" w:eastAsia="標楷體" w:hAnsi="標楷體"/>
                                <w:bCs/>
                                <w:sz w:val="28"/>
                              </w:rPr>
                              <w:tab/>
                            </w:r>
                          </w:p>
                          <w:p w14:paraId="3A709E76" w14:textId="77777777" w:rsidR="003E48B5" w:rsidRPr="005652B4" w:rsidRDefault="003E48B5" w:rsidP="003E48B5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5652B4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地  址：台中市漢口路二段138號12樓</w:t>
                            </w:r>
                          </w:p>
                          <w:p w14:paraId="0D7BF800" w14:textId="77777777" w:rsidR="00CD19F1" w:rsidRPr="00D3192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電話：(02)2363-1344</w:t>
                            </w:r>
                            <w:r>
                              <w:rPr>
                                <w:rFonts w:ascii="標楷體" w:hAnsi="標楷體" w:hint="eastAsia"/>
                                <w:szCs w:val="28"/>
                              </w:rPr>
                              <w:t>、</w:t>
                            </w:r>
                            <w:r w:rsidR="003E48B5">
                              <w:rPr>
                                <w:rFonts w:ascii="標楷體" w:hAnsi="標楷體" w:hint="eastAsia"/>
                                <w:szCs w:val="28"/>
                              </w:rPr>
                              <w:t>(0</w:t>
                            </w:r>
                            <w:r w:rsidR="003E48B5">
                              <w:rPr>
                                <w:rFonts w:ascii="標楷體" w:hAnsi="標楷體"/>
                                <w:szCs w:val="28"/>
                              </w:rPr>
                              <w:t>4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)</w:t>
                            </w:r>
                            <w:r w:rsidR="003E48B5">
                              <w:rPr>
                                <w:rFonts w:ascii="標楷體" w:hAnsi="標楷體"/>
                                <w:szCs w:val="28"/>
                              </w:rPr>
                              <w:t>2359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-</w:t>
                            </w:r>
                            <w:r w:rsidR="003E48B5">
                              <w:rPr>
                                <w:rFonts w:ascii="標楷體" w:hAnsi="標楷體"/>
                                <w:szCs w:val="28"/>
                              </w:rPr>
                              <w:t>7851</w:t>
                            </w:r>
                          </w:p>
                          <w:p w14:paraId="67E5D763" w14:textId="77777777" w:rsidR="00CD19F1" w:rsidRPr="00D3192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Cs w:val="28"/>
                              </w:rPr>
                              <w:t>傳真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：(02)2362-7663</w:t>
                            </w:r>
                          </w:p>
                          <w:p w14:paraId="7784E46D" w14:textId="77777777" w:rsidR="00CD19F1" w:rsidRPr="0068163D" w:rsidRDefault="00CD19F1" w:rsidP="0068163D">
                            <w:pPr>
                              <w:pStyle w:val="ab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68163D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URL：</w:t>
                            </w:r>
                            <w:hyperlink r:id="rId24" w:history="1">
                              <w:r w:rsidR="0068163D" w:rsidRPr="00EF2DDB">
                                <w:rPr>
                                  <w:rStyle w:val="a3"/>
                                  <w:rFonts w:ascii="標楷體" w:hAnsi="標楷體" w:hint="eastAsia"/>
                                  <w:sz w:val="24"/>
                                  <w:szCs w:val="24"/>
                                </w:rPr>
                                <w:t>http://www.csq.org.tw</w:t>
                              </w:r>
                            </w:hyperlink>
                            <w:r w:rsidR="0068163D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163D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E-Mail：service</w:t>
                            </w:r>
                            <w:r w:rsidRPr="0068163D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>mail</w:t>
                            </w:r>
                            <w:r w:rsidRPr="0068163D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@csq.org.tw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0627" id="_x0000_s1037" type="#_x0000_t202" style="position:absolute;left:0;text-align:left;margin-left:144.3pt;margin-top:15.25pt;width:369.75pt;height:11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" fillcolor="white [3212]" stroked="f">
                <v:textbox>
                  <w:txbxContent>
                    <w:p w14:paraId="0923B8AE" w14:textId="77777777" w:rsidR="003E48B5" w:rsidRPr="005652B4" w:rsidRDefault="003E48B5" w:rsidP="003E48B5">
                      <w:pPr>
                        <w:tabs>
                          <w:tab w:val="left" w:pos="4980"/>
                        </w:tabs>
                        <w:spacing w:line="0" w:lineRule="atLeast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</w:rPr>
                      </w:pPr>
                      <w:r w:rsidRPr="005652B4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中華民國品質學會台中辦事處</w:t>
                      </w:r>
                      <w:r w:rsidRPr="005652B4">
                        <w:rPr>
                          <w:rFonts w:ascii="標楷體" w:eastAsia="標楷體" w:hAnsi="標楷體"/>
                          <w:bCs/>
                          <w:sz w:val="28"/>
                        </w:rPr>
                        <w:tab/>
                      </w:r>
                    </w:p>
                    <w:p w14:paraId="3A709E76" w14:textId="77777777" w:rsidR="003E48B5" w:rsidRPr="005652B4" w:rsidRDefault="003E48B5" w:rsidP="003E48B5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5652B4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地  址：台中市漢口路二段138號12樓</w:t>
                      </w:r>
                    </w:p>
                    <w:p w14:paraId="0D7BF800" w14:textId="77777777" w:rsidR="00CD19F1" w:rsidRPr="00D3192C" w:rsidRDefault="00CD19F1" w:rsidP="00CD19F1">
                      <w:pPr>
                        <w:pStyle w:val="ab"/>
                        <w:rPr>
                          <w:rFonts w:ascii="標楷體" w:hAnsi="標楷體"/>
                          <w:szCs w:val="28"/>
                        </w:rPr>
                      </w:pP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電話：(02)2363-1344</w:t>
                      </w:r>
                      <w:r>
                        <w:rPr>
                          <w:rFonts w:ascii="標楷體" w:hAnsi="標楷體" w:hint="eastAsia"/>
                          <w:szCs w:val="28"/>
                        </w:rPr>
                        <w:t>、</w:t>
                      </w:r>
                      <w:r w:rsidR="003E48B5">
                        <w:rPr>
                          <w:rFonts w:ascii="標楷體" w:hAnsi="標楷體" w:hint="eastAsia"/>
                          <w:szCs w:val="28"/>
                        </w:rPr>
                        <w:t>(0</w:t>
                      </w:r>
                      <w:r w:rsidR="003E48B5">
                        <w:rPr>
                          <w:rFonts w:ascii="標楷體" w:hAnsi="標楷體"/>
                          <w:szCs w:val="28"/>
                        </w:rPr>
                        <w:t>4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)</w:t>
                      </w:r>
                      <w:r w:rsidR="003E48B5">
                        <w:rPr>
                          <w:rFonts w:ascii="標楷體" w:hAnsi="標楷體"/>
                          <w:szCs w:val="28"/>
                        </w:rPr>
                        <w:t>2359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-</w:t>
                      </w:r>
                      <w:r w:rsidR="003E48B5">
                        <w:rPr>
                          <w:rFonts w:ascii="標楷體" w:hAnsi="標楷體"/>
                          <w:szCs w:val="28"/>
                        </w:rPr>
                        <w:t>7851</w:t>
                      </w:r>
                    </w:p>
                    <w:p w14:paraId="67E5D763" w14:textId="77777777" w:rsidR="00CD19F1" w:rsidRPr="00D3192C" w:rsidRDefault="00CD19F1" w:rsidP="00CD19F1">
                      <w:pPr>
                        <w:pStyle w:val="ab"/>
                        <w:rPr>
                          <w:rFonts w:ascii="標楷體" w:hAnsi="標楷體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Cs w:val="28"/>
                        </w:rPr>
                        <w:t>傳真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：(02)2362-7663</w:t>
                      </w:r>
                    </w:p>
                    <w:p w14:paraId="7784E46D" w14:textId="77777777" w:rsidR="00CD19F1" w:rsidRPr="0068163D" w:rsidRDefault="00CD19F1" w:rsidP="0068163D">
                      <w:pPr>
                        <w:pStyle w:val="ab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68163D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URL：</w:t>
                      </w:r>
                      <w:hyperlink r:id="rId25" w:history="1">
                        <w:r w:rsidR="0068163D" w:rsidRPr="00EF2DDB">
                          <w:rPr>
                            <w:rStyle w:val="a3"/>
                            <w:rFonts w:ascii="標楷體" w:hAnsi="標楷體" w:hint="eastAsia"/>
                            <w:sz w:val="24"/>
                            <w:szCs w:val="24"/>
                          </w:rPr>
                          <w:t>http://www.csq.org.tw</w:t>
                        </w:r>
                      </w:hyperlink>
                      <w:r w:rsidR="0068163D">
                        <w:rPr>
                          <w:rFonts w:ascii="標楷體" w:hAnsi="標楷體"/>
                          <w:sz w:val="24"/>
                          <w:szCs w:val="24"/>
                        </w:rPr>
                        <w:t xml:space="preserve"> </w:t>
                      </w:r>
                      <w:r w:rsidRPr="0068163D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E-Mail：service</w:t>
                      </w:r>
                      <w:r w:rsidRPr="0068163D">
                        <w:rPr>
                          <w:rFonts w:ascii="標楷體" w:hAnsi="標楷體"/>
                          <w:sz w:val="24"/>
                          <w:szCs w:val="24"/>
                        </w:rPr>
                        <w:t>mail</w:t>
                      </w:r>
                      <w:r w:rsidRPr="0068163D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@csq.org.tw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406A19" w14:textId="51244342" w:rsidR="009942F8" w:rsidRDefault="006C746B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16F7B4C" wp14:editId="7E63F622">
                <wp:simplePos x="0" y="0"/>
                <wp:positionH relativeFrom="margin">
                  <wp:posOffset>85725</wp:posOffset>
                </wp:positionH>
                <wp:positionV relativeFrom="page">
                  <wp:posOffset>5186024</wp:posOffset>
                </wp:positionV>
                <wp:extent cx="1143000" cy="360045"/>
                <wp:effectExtent l="19050" t="19050" r="19050" b="2095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955539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研習地點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F7B4C" id="文字方塊 16" o:spid="_x0000_s1038" type="#_x0000_t202" style="position:absolute;left:0;text-align:left;margin-left:6.75pt;margin-top:408.35pt;width:90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aHQIAADwEAAAOAAAAZHJzL2Uyb0RvYy54bWysU9Fu0zAUfUfiHyy/06TbmEr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" o:allowincell="f" strokeweight="3pt">
                <v:stroke linestyle="thinThin"/>
                <v:textbox inset="0,0,0,0">
                  <w:txbxContent>
                    <w:p w14:paraId="5E955539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研習地點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8163D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49024" behindDoc="0" locked="0" layoutInCell="1" allowOverlap="1" wp14:anchorId="4BECB081" wp14:editId="17C51228">
            <wp:simplePos x="0" y="0"/>
            <wp:positionH relativeFrom="column">
              <wp:posOffset>1284331</wp:posOffset>
            </wp:positionH>
            <wp:positionV relativeFrom="paragraph">
              <wp:posOffset>58660</wp:posOffset>
            </wp:positionV>
            <wp:extent cx="381000" cy="381000"/>
            <wp:effectExtent l="0" t="0" r="0" b="0"/>
            <wp:wrapNone/>
            <wp:docPr id="23" name="圖形 23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32CE7" w14:textId="3698F68C" w:rsidR="00676359" w:rsidRDefault="00520B71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D4761B9" wp14:editId="5BE670C8">
                <wp:simplePos x="0" y="0"/>
                <wp:positionH relativeFrom="margin">
                  <wp:posOffset>143264</wp:posOffset>
                </wp:positionH>
                <wp:positionV relativeFrom="page">
                  <wp:posOffset>6724732</wp:posOffset>
                </wp:positionV>
                <wp:extent cx="1143000" cy="360045"/>
                <wp:effectExtent l="19050" t="19050" r="19050" b="2095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50EB30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761B9" id="文字方塊 17" o:spid="_x0000_s1039" type="#_x0000_t202" style="position:absolute;left:0;text-align:left;margin-left:11.3pt;margin-top:529.5pt;width:90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5l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" o:allowincell="f" strokeweight="3pt">
                <v:stroke linestyle="thinThin"/>
                <v:textbox inset="0,0,0,0">
                  <w:txbxContent>
                    <w:p w14:paraId="2F50EB30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參加費用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9EB149C" wp14:editId="2DD5CE9C">
                <wp:simplePos x="0" y="0"/>
                <wp:positionH relativeFrom="margin">
                  <wp:posOffset>143408</wp:posOffset>
                </wp:positionH>
                <wp:positionV relativeFrom="page">
                  <wp:posOffset>9361252</wp:posOffset>
                </wp:positionV>
                <wp:extent cx="1143000" cy="360045"/>
                <wp:effectExtent l="19050" t="19050" r="19050" b="2095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F67B14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B149C" id="文字方塊 15" o:spid="_x0000_s1040" type="#_x0000_t202" style="position:absolute;left:0;text-align:left;margin-left:11.3pt;margin-top:737.1pt;width:90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Qw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" o:allowincell="f" strokeweight="3pt">
                <v:stroke linestyle="thinThin"/>
                <v:textbox inset="0,0,0,0">
                  <w:txbxContent>
                    <w:p w14:paraId="0CF67B14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結業證書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C746B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48000" behindDoc="0" locked="0" layoutInCell="1" allowOverlap="1" wp14:anchorId="4417434B" wp14:editId="1AD27AFE">
            <wp:simplePos x="0" y="0"/>
            <wp:positionH relativeFrom="column">
              <wp:posOffset>1318895</wp:posOffset>
            </wp:positionH>
            <wp:positionV relativeFrom="paragraph">
              <wp:posOffset>3979872</wp:posOffset>
            </wp:positionV>
            <wp:extent cx="381000" cy="381000"/>
            <wp:effectExtent l="0" t="0" r="0" b="0"/>
            <wp:wrapNone/>
            <wp:docPr id="24" name="圖形 2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BB5">
        <w:rPr>
          <w:rFonts w:ascii="標楷體"/>
          <w:noProof/>
          <w:szCs w:val="28"/>
        </w:rPr>
        <w:drawing>
          <wp:anchor distT="0" distB="0" distL="114300" distR="114300" simplePos="0" relativeHeight="251664384" behindDoc="0" locked="0" layoutInCell="1" allowOverlap="1" wp14:anchorId="6FCA1122" wp14:editId="6A7FF729">
            <wp:simplePos x="0" y="0"/>
            <wp:positionH relativeFrom="column">
              <wp:posOffset>1318895</wp:posOffset>
            </wp:positionH>
            <wp:positionV relativeFrom="paragraph">
              <wp:posOffset>1336675</wp:posOffset>
            </wp:positionV>
            <wp:extent cx="381000" cy="381000"/>
            <wp:effectExtent l="0" t="0" r="0" b="9525"/>
            <wp:wrapNone/>
            <wp:docPr id="61" name="圖形 61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31"/>
        <w:tblW w:w="7938" w:type="dxa"/>
        <w:tblLook w:val="04A0" w:firstRow="1" w:lastRow="0" w:firstColumn="1" w:lastColumn="0" w:noHBand="0" w:noVBand="1"/>
      </w:tblPr>
      <w:tblGrid>
        <w:gridCol w:w="8028"/>
      </w:tblGrid>
      <w:tr w:rsidR="0095417E" w:rsidRPr="00D3192C" w14:paraId="29EC3215" w14:textId="77777777" w:rsidTr="0095417E">
        <w:trPr>
          <w:trHeight w:val="841"/>
        </w:trPr>
        <w:tc>
          <w:tcPr>
            <w:tcW w:w="7938" w:type="dxa"/>
            <w:shd w:val="clear" w:color="auto" w:fill="auto"/>
          </w:tcPr>
          <w:p w14:paraId="474E825E" w14:textId="77777777" w:rsidR="0095417E" w:rsidRPr="00D3192C" w:rsidRDefault="0095417E" w:rsidP="0095417E">
            <w:pPr>
              <w:pStyle w:val="ab"/>
              <w:rPr>
                <w:rFonts w:ascii="標楷體" w:hAnsi="標楷體"/>
                <w:szCs w:val="28"/>
              </w:rPr>
            </w:pPr>
          </w:p>
        </w:tc>
      </w:tr>
      <w:tr w:rsidR="0095417E" w:rsidRPr="00D3192C" w14:paraId="04508B72" w14:textId="77777777" w:rsidTr="0095417E">
        <w:tc>
          <w:tcPr>
            <w:tcW w:w="7938" w:type="dxa"/>
            <w:shd w:val="clear" w:color="auto" w:fill="auto"/>
          </w:tcPr>
          <w:p w14:paraId="65B8F9B5" w14:textId="10779B39" w:rsidR="0095417E" w:rsidRPr="00D3192C" w:rsidRDefault="00870B5A" w:rsidP="009D5DB2">
            <w:pPr>
              <w:pStyle w:val="ab"/>
              <w:spacing w:before="0" w:line="0" w:lineRule="atLeast"/>
              <w:ind w:firstLineChars="100" w:firstLine="280"/>
              <w:rPr>
                <w:rFonts w:ascii="標楷體" w:hAnsi="標楷體"/>
                <w:szCs w:val="28"/>
              </w:rPr>
            </w:pPr>
            <w:r w:rsidRPr="0068163D">
              <w:rPr>
                <w:rFonts w:ascii="標楷體" w:hAnsi="標楷體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881964F" wp14:editId="27EC060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269240</wp:posOffset>
                      </wp:positionV>
                      <wp:extent cx="4960620" cy="2705735"/>
                      <wp:effectExtent l="0" t="0" r="0" b="0"/>
                      <wp:wrapSquare wrapText="bothSides"/>
                      <wp:docPr id="6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0620" cy="2705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834B4" w14:textId="77777777" w:rsidR="009D5DB2" w:rsidRPr="009D5DB2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6"/>
                                      <w:szCs w:val="24"/>
                                    </w:rPr>
                                  </w:pPr>
                                  <w:r w:rsidRPr="009D5DB2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4"/>
                                    </w:rPr>
                                    <w:t>(所有費用以新台幣計)</w:t>
                                  </w:r>
                                </w:p>
                                <w:p w14:paraId="06BAAA59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D5DB2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4"/>
                                    </w:rPr>
                                    <w:t>第</w:t>
                                  </w: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一單元每人會員8,000元，非會員8,500元。</w:t>
                                  </w:r>
                                </w:p>
                                <w:p w14:paraId="4225BA5A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第二~三單元每單元每人會員7,000元，非會員7,500元。</w:t>
                                  </w:r>
                                </w:p>
                                <w:p w14:paraId="3C6AD401" w14:textId="77777777" w:rsidR="009D5DB2" w:rsidRPr="0055611A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color w:val="6C0000"/>
                                      <w:sz w:val="28"/>
                                      <w:szCs w:val="28"/>
                                    </w:rPr>
                                  </w:pPr>
                                  <w:r w:rsidRPr="0055611A">
                                    <w:rPr>
                                      <w:rFonts w:ascii="標楷體" w:eastAsia="標楷體" w:hAnsi="標楷體" w:hint="eastAsia"/>
                                      <w:color w:val="6C0000"/>
                                      <w:sz w:val="28"/>
                                      <w:szCs w:val="28"/>
                                    </w:rPr>
                                    <w:t xml:space="preserve">同時參加1~3單元一次繳費者 </w:t>
                                  </w:r>
                                </w:p>
                                <w:p w14:paraId="695404E0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會員每人21,000元，非會員22,500元，</w:t>
                                  </w:r>
                                </w:p>
                                <w:p w14:paraId="574BEF66" w14:textId="77777777" w:rsidR="009D5DB2" w:rsidRPr="006C746B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color w:val="6C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6C746B">
                                    <w:rPr>
                                      <w:rFonts w:ascii="標楷體" w:eastAsia="標楷體" w:hAnsi="標楷體" w:hint="eastAsia"/>
                                      <w:color w:val="6C0000"/>
                                      <w:sz w:val="28"/>
                                      <w:szCs w:val="28"/>
                                      <w:u w:val="single"/>
                                    </w:rPr>
                                    <w:t>三人(含)以上同時報名以會員價計。</w:t>
                                  </w:r>
                                </w:p>
                                <w:p w14:paraId="172BF6B9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(團體會員所派遣非個人會員均以會員標準收費)</w:t>
                                  </w:r>
                                </w:p>
                                <w:p w14:paraId="0CA4C272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(包括學、雜費、資料袋、講義資料、午餐.等費用)</w:t>
                                  </w:r>
                                </w:p>
                                <w:p w14:paraId="08F32382" w14:textId="09563A81" w:rsidR="00DB025B" w:rsidRPr="008E1318" w:rsidRDefault="00DB025B" w:rsidP="00DB025B">
                                  <w:pPr>
                                    <w:spacing w:beforeLines="50" w:before="180"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</w:pPr>
                                  <w:r w:rsidRPr="008E1318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於本學會上課同學</w:t>
                                  </w:r>
                                  <w:r w:rsidR="007038FC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需</w:t>
                                  </w:r>
                                  <w:r w:rsidRPr="008E1318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  <w:u w:val="single"/>
                                    </w:rPr>
                                    <w:t>重覆聽課者</w:t>
                                  </w:r>
                                  <w:r w:rsidRPr="008E1318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，</w:t>
                                  </w:r>
                                  <w:r w:rsidR="00520B71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每</w:t>
                                  </w:r>
                                  <w:r w:rsidRPr="008E1318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單元每人收費3,000</w:t>
                                  </w:r>
                                  <w:r w:rsidR="007038FC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元</w:t>
                                  </w:r>
                                  <w:r w:rsidRPr="008E1318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，</w:t>
                                  </w:r>
                                </w:p>
                                <w:p w14:paraId="2B3072B7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(限三年內)（僅含午餐、茶水、新增講義費用）</w:t>
                                  </w:r>
                                </w:p>
                                <w:p w14:paraId="75835982" w14:textId="11102E61" w:rsidR="0068163D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(重覆聽課人數安排，以正班報名人數多寡決定）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1964F" id="_x0000_s1041" type="#_x0000_t202" style="position:absolute;left:0;text-align:left;margin-left:5.1pt;margin-top:21.2pt;width:390.6pt;height:21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" filled="f" stroked="f">
                      <v:textbox>
                        <w:txbxContent>
                          <w:p w14:paraId="266834B4" w14:textId="77777777" w:rsidR="009D5DB2" w:rsidRPr="009D5DB2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9D5DB2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(所有費用以新台幣計)</w:t>
                            </w:r>
                          </w:p>
                          <w:p w14:paraId="06BAAA59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D5DB2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第</w:t>
                            </w: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一單元每人會員8,000元，非會員8,500元。</w:t>
                            </w:r>
                          </w:p>
                          <w:p w14:paraId="4225BA5A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第二~三單元每單元每人會員7,000元，非會員7,500元。</w:t>
                            </w:r>
                          </w:p>
                          <w:p w14:paraId="3C6AD401" w14:textId="77777777" w:rsidR="009D5DB2" w:rsidRPr="0055611A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color w:val="6C0000"/>
                                <w:sz w:val="28"/>
                                <w:szCs w:val="28"/>
                              </w:rPr>
                            </w:pPr>
                            <w:r w:rsidRPr="0055611A">
                              <w:rPr>
                                <w:rFonts w:ascii="標楷體" w:eastAsia="標楷體" w:hAnsi="標楷體" w:hint="eastAsia"/>
                                <w:color w:val="6C0000"/>
                                <w:sz w:val="28"/>
                                <w:szCs w:val="28"/>
                              </w:rPr>
                              <w:t xml:space="preserve">同時參加1~3單元一次繳費者 </w:t>
                            </w:r>
                          </w:p>
                          <w:p w14:paraId="695404E0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會員每人21,000元，非會員22,500元，</w:t>
                            </w:r>
                          </w:p>
                          <w:p w14:paraId="574BEF66" w14:textId="77777777" w:rsidR="009D5DB2" w:rsidRPr="006C746B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color w:val="6C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746B">
                              <w:rPr>
                                <w:rFonts w:ascii="標楷體" w:eastAsia="標楷體" w:hAnsi="標楷體" w:hint="eastAsia"/>
                                <w:color w:val="6C0000"/>
                                <w:sz w:val="28"/>
                                <w:szCs w:val="28"/>
                                <w:u w:val="single"/>
                              </w:rPr>
                              <w:t>三人(含)以上同時報名以會員價計。</w:t>
                            </w:r>
                          </w:p>
                          <w:p w14:paraId="172BF6B9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(團體會員所派遣非個人會員均以會員標準收費)</w:t>
                            </w:r>
                          </w:p>
                          <w:p w14:paraId="0CA4C272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(包括學、雜費、資料袋、講義資料、午餐.等費用)</w:t>
                            </w:r>
                          </w:p>
                          <w:p w14:paraId="08F32382" w14:textId="09563A81" w:rsidR="00DB025B" w:rsidRPr="008E1318" w:rsidRDefault="00DB025B" w:rsidP="00DB025B">
                            <w:pPr>
                              <w:spacing w:beforeLines="50" w:before="180"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8A0000"/>
                                <w:sz w:val="28"/>
                                <w:szCs w:val="28"/>
                              </w:rPr>
                            </w:pPr>
                            <w:r w:rsidRPr="008E1318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於本學會上課同學</w:t>
                            </w:r>
                            <w:r w:rsidR="007038FC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需</w:t>
                            </w:r>
                            <w:r w:rsidRPr="008E1318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  <w:t>重覆聽課者</w:t>
                            </w:r>
                            <w:r w:rsidRPr="008E1318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，</w:t>
                            </w:r>
                            <w:r w:rsidR="00520B71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每</w:t>
                            </w:r>
                            <w:r w:rsidRPr="008E1318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單元每人收費3,000</w:t>
                            </w:r>
                            <w:r w:rsidR="007038FC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元</w:t>
                            </w:r>
                            <w:r w:rsidRPr="008E1318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，</w:t>
                            </w:r>
                          </w:p>
                          <w:p w14:paraId="2B3072B7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(限三年內)（僅含午餐、茶水、新增講義費用）</w:t>
                            </w:r>
                          </w:p>
                          <w:p w14:paraId="75835982" w14:textId="11102E61" w:rsidR="0068163D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(重覆聽課人數安排，以正班報名人數多寡決定）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5417E" w:rsidRPr="00D3192C" w14:paraId="2BA840D8" w14:textId="77777777" w:rsidTr="0095417E">
        <w:tc>
          <w:tcPr>
            <w:tcW w:w="7938" w:type="dxa"/>
            <w:shd w:val="clear" w:color="auto" w:fill="auto"/>
          </w:tcPr>
          <w:p w14:paraId="5961A5EE" w14:textId="3477792F" w:rsidR="0068163D" w:rsidRPr="009D5DB2" w:rsidRDefault="009D5DB2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5DB2">
              <w:rPr>
                <w:rFonts w:ascii="標楷體" w:eastAsia="標楷體" w:hAnsi="標楷體" w:hint="eastAsia"/>
                <w:sz w:val="28"/>
                <w:szCs w:val="28"/>
              </w:rPr>
              <w:t>研習期滿，出席率達85%以上，由本學會發給結業證書。</w:t>
            </w:r>
          </w:p>
          <w:p w14:paraId="522C325A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04948D5A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51FF6353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4D9258BE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026358F4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385839A5" w14:textId="77777777" w:rsidR="0068163D" w:rsidRPr="00D3192C" w:rsidRDefault="0068163D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5417E" w:rsidRPr="00D3192C" w14:paraId="6A33F9CA" w14:textId="77777777" w:rsidTr="0095417E">
        <w:trPr>
          <w:trHeight w:val="391"/>
        </w:trPr>
        <w:tc>
          <w:tcPr>
            <w:tcW w:w="7938" w:type="dxa"/>
            <w:shd w:val="clear" w:color="auto" w:fill="auto"/>
          </w:tcPr>
          <w:p w14:paraId="70CC5709" w14:textId="77777777" w:rsidR="0095417E" w:rsidRPr="00D3192C" w:rsidRDefault="0095417E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6702AE98" w14:textId="0BB55918" w:rsidR="008A5E15" w:rsidRPr="007406FA" w:rsidRDefault="00917AC3">
      <w:pPr>
        <w:rPr>
          <w:rFonts w:ascii="標楷體" w:eastAsia="標楷體"/>
          <w:kern w:val="0"/>
          <w:sz w:val="32"/>
        </w:rPr>
      </w:pPr>
      <w:r w:rsidRPr="00202426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6EB00E" wp14:editId="3A61A552">
                <wp:simplePos x="0" y="0"/>
                <wp:positionH relativeFrom="column">
                  <wp:posOffset>949960</wp:posOffset>
                </wp:positionH>
                <wp:positionV relativeFrom="paragraph">
                  <wp:posOffset>76200</wp:posOffset>
                </wp:positionV>
                <wp:extent cx="5755005" cy="4594860"/>
                <wp:effectExtent l="0" t="0" r="0" b="0"/>
                <wp:wrapSquare wrapText="bothSides"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459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2B8AB" w14:textId="5DA07007" w:rsidR="00996078" w:rsidRPr="00917AC3" w:rsidRDefault="00996078" w:rsidP="00E14D83">
                            <w:pPr>
                              <w:widowControl/>
                              <w:shd w:val="clear" w:color="auto" w:fill="FFFFFF"/>
                              <w:spacing w:line="0" w:lineRule="atLeast"/>
                              <w:textAlignment w:val="baseline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17AC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※吳益銓：中原大學工業與系統工程博士，熟悉製造業品管作業流程與改善手法，曾任國立台中科技大學、勤益科技大學兼任助理教授，現任職大葉大學工業工程與管理系助理教授，為本學會中區委員會委員</w:t>
                            </w:r>
                          </w:p>
                          <w:p w14:paraId="47BD2E16" w14:textId="5007A377" w:rsidR="00857BCB" w:rsidRPr="00917AC3" w:rsidRDefault="001E724A" w:rsidP="006F1690">
                            <w:pPr>
                              <w:widowControl/>
                              <w:shd w:val="clear" w:color="auto" w:fill="FFFFFF"/>
                              <w:spacing w:line="0" w:lineRule="atLeast"/>
                              <w:textAlignment w:val="baseline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  <w:lang w:eastAsia="zh-HK"/>
                              </w:rPr>
                            </w:pPr>
                            <w:r w:rsidRPr="00917AC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</w:t>
                            </w:r>
                            <w:r w:rsidR="00B14968" w:rsidRPr="00917AC3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Cs w:val="24"/>
                              </w:rPr>
                              <w:t>鄭盛樹：</w:t>
                            </w:r>
                            <w:r w:rsidR="00B14968" w:rsidRPr="00917AC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南開科技大學 博士級專案助理、勤益科技大學 兼任教師，專長於品質管理、實驗設計、R 語言與混合語言、</w:t>
                            </w:r>
                            <w:r w:rsidR="00B14968" w:rsidRPr="00917AC3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類神經網路應用、</w:t>
                            </w:r>
                            <w:r w:rsidR="00B14968" w:rsidRPr="00917AC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統計分析與計算</w:t>
                            </w:r>
                            <w:r w:rsidR="00B14968" w:rsidRPr="00917AC3">
                              <w:rPr>
                                <w:rFonts w:ascii="標楷體" w:hAnsi="標楷體" w:hint="eastAsia"/>
                                <w:szCs w:val="24"/>
                              </w:rPr>
                              <w:t>。</w:t>
                            </w:r>
                            <w:r w:rsidR="00857BCB" w:rsidRPr="00917AC3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。</w:t>
                            </w:r>
                          </w:p>
                          <w:p w14:paraId="00119892" w14:textId="516435D9" w:rsidR="00857BCB" w:rsidRPr="00917AC3" w:rsidRDefault="00857BCB" w:rsidP="00857BCB">
                            <w:pPr>
                              <w:spacing w:line="0" w:lineRule="atLeast"/>
                              <w:ind w:rightChars="100" w:right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17AC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※張文昌：現為：年代互動驗證有限公司 執行長，曾現任經濟部標準檢驗局技正、工業工程碩士、ISO 9000主導稽核員、ISO 14000環境稽核員合格、ISO 資深評審員、日本規格協會訓練合格、曾評鑑ISO 9000、ISO 14000工廠機構百餘家、品質工程師考試合格（CQE）、本學會品質工程師、品質技術師合格講師（主講抽樣檢驗、檢驗質測試、品組組織標準化.等）、理事、考試委員會主任委員、ISO推行委員會委員。</w:t>
                            </w:r>
                          </w:p>
                          <w:p w14:paraId="58EE1B27" w14:textId="77777777" w:rsidR="00202426" w:rsidRPr="00917AC3" w:rsidRDefault="00694B70" w:rsidP="00E14D83">
                            <w:pPr>
                              <w:pStyle w:val="af4"/>
                              <w:spacing w:after="0" w:line="0" w:lineRule="atLeast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bookmarkStart w:id="2" w:name="_Hlk204076494"/>
                            <w:r w:rsidRPr="00917AC3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※</w:t>
                            </w:r>
                            <w:bookmarkEnd w:id="2"/>
                            <w:r w:rsidR="00202426" w:rsidRPr="00917AC3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盧銘輝：美國密西根大學航太碩士，曾任職中山科學研究院，現任華創車電公司電動車開發顧問</w:t>
                            </w:r>
                            <w:r w:rsidRPr="00917AC3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71ABDF8" w14:textId="7E67E138" w:rsidR="00917AC3" w:rsidRPr="00917AC3" w:rsidRDefault="00917AC3" w:rsidP="00857BCB">
                            <w:pPr>
                              <w:spacing w:line="0" w:lineRule="atLeast"/>
                              <w:ind w:rightChars="100" w:right="24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  <w:lang w:eastAsia="zh-HK"/>
                              </w:rPr>
                            </w:pPr>
                            <w:r w:rsidRPr="00917AC3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※賴明煌(</w:t>
                            </w:r>
                            <w:proofErr w:type="spellStart"/>
                            <w:r w:rsidRPr="00917AC3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Voca</w:t>
                            </w:r>
                            <w:proofErr w:type="spellEnd"/>
                            <w:r w:rsidRPr="00917AC3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)</w:t>
                            </w:r>
                            <w:r w:rsidRPr="00917AC3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：</w:t>
                            </w:r>
                            <w:r w:rsidRPr="00917AC3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沈潛於半導體業數據分析技術之代表人物、活耀於顧問界的講師；受邀於各大學兼任課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、</w:t>
                            </w:r>
                            <w:r w:rsidRPr="00917AC3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企業任診斷顧問，常受邀於海內外論壇任Speaker，目前仍在職於業界。累積相關之實戰經驗長達近30年，歷任品保、產品、研發等主管，雖深耕於統計資工等實務，熟悉研究方法，熟悉品保系統，並精通統計技術；近來乘著智慧製造風潮，自動化及AI應用等也多有著墨；是樂於分享的人物。</w:t>
                            </w:r>
                          </w:p>
                          <w:p w14:paraId="087FE1C1" w14:textId="1330EDAD" w:rsidR="00857BCB" w:rsidRPr="00917AC3" w:rsidRDefault="00857BCB" w:rsidP="00857BCB">
                            <w:pPr>
                              <w:spacing w:line="0" w:lineRule="atLeast"/>
                              <w:ind w:rightChars="100" w:right="24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  <w:lang w:eastAsia="zh-HK"/>
                              </w:rPr>
                            </w:pPr>
                            <w:r w:rsidRPr="00917AC3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lang w:eastAsia="zh-HK"/>
                              </w:rPr>
                              <w:t>余豐榮：元智大學工業工程與管理博士，曾任職美商電子公司、功學社、中國信託企業及中科院航發中心副研究員、大葉大學工業工程與管理教授。</w:t>
                            </w:r>
                          </w:p>
                          <w:p w14:paraId="3E88BEBD" w14:textId="4CFE27B1" w:rsidR="00202426" w:rsidRPr="00917AC3" w:rsidRDefault="00694B70" w:rsidP="00857BCB">
                            <w:pPr>
                              <w:spacing w:line="0" w:lineRule="atLeast"/>
                              <w:ind w:rightChars="100" w:right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17AC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</w:t>
                            </w:r>
                            <w:r w:rsidR="004B7A58" w:rsidRPr="00917AC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其他講師.</w:t>
                            </w:r>
                            <w:r w:rsidR="004B7A58" w:rsidRPr="00917AC3"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="00202426" w:rsidRPr="00917AC3">
                              <w:rPr>
                                <w:rFonts w:ascii="標楷體" w:eastAsia="標楷體" w:hAnsi="標楷體"/>
                                <w:szCs w:val="24"/>
                              </w:rPr>
                              <w:t>等</w:t>
                            </w:r>
                            <w:r w:rsidRPr="00917AC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B00E" id="_x0000_s1042" type="#_x0000_t202" style="position:absolute;margin-left:74.8pt;margin-top:6pt;width:453.15pt;height:361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" filled="f" stroked="f">
                <v:textbox>
                  <w:txbxContent>
                    <w:p w14:paraId="0B82B8AB" w14:textId="5DA07007" w:rsidR="00996078" w:rsidRPr="00917AC3" w:rsidRDefault="00996078" w:rsidP="00E14D83">
                      <w:pPr>
                        <w:widowControl/>
                        <w:shd w:val="clear" w:color="auto" w:fill="FFFFFF"/>
                        <w:spacing w:line="0" w:lineRule="atLeast"/>
                        <w:textAlignment w:val="baseline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17AC3">
                        <w:rPr>
                          <w:rFonts w:ascii="標楷體" w:eastAsia="標楷體" w:hAnsi="標楷體" w:hint="eastAsia"/>
                          <w:szCs w:val="24"/>
                        </w:rPr>
                        <w:t>※吳益銓：中原大學工業與系統工程博士，熟悉製造業品管作業流程與改善手法，曾任國立台中科技大學、勤益科技大學兼任助理教授，現任職大葉大學工業工程與管理系助理教授，為本學會中區委員會委員</w:t>
                      </w:r>
                    </w:p>
                    <w:p w14:paraId="47BD2E16" w14:textId="5007A377" w:rsidR="00857BCB" w:rsidRPr="00917AC3" w:rsidRDefault="001E724A" w:rsidP="006F1690">
                      <w:pPr>
                        <w:widowControl/>
                        <w:shd w:val="clear" w:color="auto" w:fill="FFFFFF"/>
                        <w:spacing w:line="0" w:lineRule="atLeast"/>
                        <w:textAlignment w:val="baseline"/>
                        <w:rPr>
                          <w:rFonts w:ascii="標楷體" w:eastAsia="標楷體" w:hAnsi="標楷體"/>
                          <w:kern w:val="0"/>
                          <w:szCs w:val="24"/>
                          <w:lang w:eastAsia="zh-HK"/>
                        </w:rPr>
                      </w:pPr>
                      <w:r w:rsidRPr="00917AC3">
                        <w:rPr>
                          <w:rFonts w:ascii="標楷體" w:eastAsia="標楷體" w:hAnsi="標楷體" w:hint="eastAsia"/>
                          <w:szCs w:val="24"/>
                        </w:rPr>
                        <w:t>※</w:t>
                      </w:r>
                      <w:r w:rsidR="00B14968" w:rsidRPr="00917AC3">
                        <w:rPr>
                          <w:rFonts w:ascii="標楷體" w:eastAsia="標楷體" w:hAnsi="標楷體" w:hint="eastAsia"/>
                          <w:noProof/>
                          <w:kern w:val="0"/>
                          <w:szCs w:val="24"/>
                        </w:rPr>
                        <w:t>鄭盛樹：</w:t>
                      </w:r>
                      <w:r w:rsidR="00B14968" w:rsidRPr="00917AC3">
                        <w:rPr>
                          <w:rFonts w:ascii="標楷體" w:eastAsia="標楷體" w:hAnsi="標楷體" w:hint="eastAsia"/>
                          <w:szCs w:val="24"/>
                        </w:rPr>
                        <w:t>南開科技大學 博士級專案助理、勤益科技大學 兼任教師，專長於品質管理、實驗設計、R 語言與混合語言、</w:t>
                      </w:r>
                      <w:r w:rsidR="00B14968" w:rsidRPr="00917AC3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類神經網路應用、</w:t>
                      </w:r>
                      <w:r w:rsidR="00B14968" w:rsidRPr="00917AC3">
                        <w:rPr>
                          <w:rFonts w:ascii="標楷體" w:eastAsia="標楷體" w:hAnsi="標楷體" w:hint="eastAsia"/>
                          <w:szCs w:val="24"/>
                        </w:rPr>
                        <w:t>統計分析與計算</w:t>
                      </w:r>
                      <w:r w:rsidR="00B14968" w:rsidRPr="00917AC3">
                        <w:rPr>
                          <w:rFonts w:ascii="標楷體" w:hAnsi="標楷體" w:hint="eastAsia"/>
                          <w:szCs w:val="24"/>
                        </w:rPr>
                        <w:t>。</w:t>
                      </w:r>
                      <w:r w:rsidR="00857BCB" w:rsidRPr="00917AC3"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。</w:t>
                      </w:r>
                    </w:p>
                    <w:p w14:paraId="00119892" w14:textId="516435D9" w:rsidR="00857BCB" w:rsidRPr="00917AC3" w:rsidRDefault="00857BCB" w:rsidP="00857BCB">
                      <w:pPr>
                        <w:spacing w:line="0" w:lineRule="atLeast"/>
                        <w:ind w:rightChars="100" w:right="24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17AC3">
                        <w:rPr>
                          <w:rFonts w:ascii="標楷體" w:eastAsia="標楷體" w:hAnsi="標楷體" w:hint="eastAsia"/>
                          <w:szCs w:val="24"/>
                        </w:rPr>
                        <w:t>※張文昌：現為：年代互動驗證有限公司 執行長，曾現任經濟部標準檢驗局技正、工業工程碩士、ISO 9000主導稽核員、ISO 14000環境稽核員合格、ISO 資深評審員、日本規格協會訓練合格、曾評鑑ISO 9000、ISO 14000工廠機構百餘家、品質工程師考試合格（CQE）、本學會品質工程師、品質技術師合格講師（主講抽樣檢驗、檢驗質測試、品組組織標準化.等）、理事、考試委員會主任委員、ISO推行委員會委員。</w:t>
                      </w:r>
                    </w:p>
                    <w:p w14:paraId="58EE1B27" w14:textId="77777777" w:rsidR="00202426" w:rsidRPr="00917AC3" w:rsidRDefault="00694B70" w:rsidP="00E14D83">
                      <w:pPr>
                        <w:pStyle w:val="af4"/>
                        <w:spacing w:after="0" w:line="0" w:lineRule="atLeast"/>
                        <w:ind w:left="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bookmarkStart w:id="3" w:name="_Hlk204076494"/>
                      <w:r w:rsidRPr="00917AC3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※</w:t>
                      </w:r>
                      <w:bookmarkEnd w:id="3"/>
                      <w:r w:rsidR="00202426" w:rsidRPr="00917AC3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盧銘輝：美國密西根大學航太碩士，曾任職中山科學研究院，現任華創車電公司電動車開發顧問</w:t>
                      </w:r>
                      <w:r w:rsidRPr="00917AC3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71ABDF8" w14:textId="7E67E138" w:rsidR="00917AC3" w:rsidRPr="00917AC3" w:rsidRDefault="00917AC3" w:rsidP="00857BCB">
                      <w:pPr>
                        <w:spacing w:line="0" w:lineRule="atLeast"/>
                        <w:ind w:rightChars="100" w:right="240"/>
                        <w:rPr>
                          <w:rFonts w:ascii="標楷體" w:eastAsia="標楷體" w:hAnsi="標楷體"/>
                          <w:kern w:val="0"/>
                          <w:szCs w:val="24"/>
                          <w:lang w:eastAsia="zh-HK"/>
                        </w:rPr>
                      </w:pPr>
                      <w:r w:rsidRPr="00917AC3"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※賴明煌(</w:t>
                      </w:r>
                      <w:proofErr w:type="spellStart"/>
                      <w:r w:rsidRPr="00917AC3"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Voca</w:t>
                      </w:r>
                      <w:proofErr w:type="spellEnd"/>
                      <w:r w:rsidRPr="00917AC3"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)</w:t>
                      </w:r>
                      <w:r w:rsidRPr="00917AC3"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：</w:t>
                      </w:r>
                      <w:r w:rsidRPr="00917AC3"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沈潛於半導體業數據分析技術之代表人物、活耀於顧問界的講師；受邀於各大學兼任課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、</w:t>
                      </w:r>
                      <w:r w:rsidRPr="00917AC3"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企業任診斷顧問，常受邀於海內外論壇任Speaker，目前仍在職於業界。累積相關之實戰經驗長達近30年，歷任品保、產品、研發等主管，雖深耕於統計資工等實務，熟悉研究方法，熟悉品保系統，並精通統計技術；近來乘著智慧製造風潮，自動化及AI應用等也多有著墨；是樂於分享的人物。</w:t>
                      </w:r>
                    </w:p>
                    <w:p w14:paraId="087FE1C1" w14:textId="1330EDAD" w:rsidR="00857BCB" w:rsidRPr="00917AC3" w:rsidRDefault="00857BCB" w:rsidP="00857BCB">
                      <w:pPr>
                        <w:spacing w:line="0" w:lineRule="atLeast"/>
                        <w:ind w:rightChars="100" w:right="240"/>
                        <w:rPr>
                          <w:rFonts w:ascii="標楷體" w:eastAsia="標楷體" w:hAnsi="標楷體"/>
                          <w:kern w:val="0"/>
                          <w:szCs w:val="24"/>
                          <w:lang w:eastAsia="zh-HK"/>
                        </w:rPr>
                      </w:pPr>
                      <w:r w:rsidRPr="00917AC3">
                        <w:rPr>
                          <w:rFonts w:ascii="標楷體" w:eastAsia="標楷體" w:hAnsi="標楷體" w:hint="eastAsia"/>
                          <w:kern w:val="0"/>
                          <w:szCs w:val="24"/>
                          <w:lang w:eastAsia="zh-HK"/>
                        </w:rPr>
                        <w:t>余豐榮：元智大學工業工程與管理博士，曾任職美商電子公司、功學社、中國信託企業及中科院航發中心副研究員、大葉大學工業工程與管理教授。</w:t>
                      </w:r>
                    </w:p>
                    <w:p w14:paraId="3E88BEBD" w14:textId="4CFE27B1" w:rsidR="00202426" w:rsidRPr="00917AC3" w:rsidRDefault="00694B70" w:rsidP="00857BCB">
                      <w:pPr>
                        <w:spacing w:line="0" w:lineRule="atLeast"/>
                        <w:ind w:rightChars="100" w:right="24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17AC3">
                        <w:rPr>
                          <w:rFonts w:ascii="標楷體" w:eastAsia="標楷體" w:hAnsi="標楷體" w:hint="eastAsia"/>
                          <w:szCs w:val="24"/>
                        </w:rPr>
                        <w:t>※</w:t>
                      </w:r>
                      <w:r w:rsidR="004B7A58" w:rsidRPr="00917AC3">
                        <w:rPr>
                          <w:rFonts w:ascii="標楷體" w:eastAsia="標楷體" w:hAnsi="標楷體" w:hint="eastAsia"/>
                          <w:szCs w:val="24"/>
                        </w:rPr>
                        <w:t>其他講師.</w:t>
                      </w:r>
                      <w:r w:rsidR="004B7A58" w:rsidRPr="00917AC3"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="00202426" w:rsidRPr="00917AC3">
                        <w:rPr>
                          <w:rFonts w:ascii="標楷體" w:eastAsia="標楷體" w:hAnsi="標楷體"/>
                          <w:szCs w:val="24"/>
                        </w:rPr>
                        <w:t>等</w:t>
                      </w:r>
                      <w:r w:rsidRPr="00917AC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161955" wp14:editId="339802AA">
                <wp:simplePos x="0" y="0"/>
                <wp:positionH relativeFrom="column">
                  <wp:posOffset>-91440</wp:posOffset>
                </wp:positionH>
                <wp:positionV relativeFrom="paragraph">
                  <wp:posOffset>-53340</wp:posOffset>
                </wp:positionV>
                <wp:extent cx="1111624" cy="476250"/>
                <wp:effectExtent l="0" t="0" r="0" b="19050"/>
                <wp:wrapNone/>
                <wp:docPr id="189051043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624" cy="476250"/>
                          <a:chOff x="-57170" y="-175260"/>
                          <a:chExt cx="1249857" cy="476250"/>
                        </a:xfrm>
                      </wpg:grpSpPr>
                      <wps:wsp>
                        <wps:cNvPr id="288451124" name="文字方塊 288451124"/>
                        <wps:cNvSpPr txBox="1"/>
                        <wps:spPr>
                          <a:xfrm>
                            <a:off x="-57170" y="-175260"/>
                            <a:ext cx="1249857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261FD3" w14:textId="77777777" w:rsidR="007406FA" w:rsidRPr="00202426" w:rsidRDefault="007406FA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20242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講師</w:t>
                              </w:r>
                              <w:r w:rsidR="00202426" w:rsidRPr="0020242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群</w:t>
                              </w:r>
                              <w:r w:rsidRPr="0020242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簡介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783635" name="框架 1908783635"/>
                        <wps:cNvSpPr/>
                        <wps:spPr>
                          <a:xfrm>
                            <a:off x="-47614" y="-99060"/>
                            <a:ext cx="1162050" cy="400050"/>
                          </a:xfrm>
                          <a:prstGeom prst="frame">
                            <a:avLst>
                              <a:gd name="adj1" fmla="val 9016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61955" id="群組 19" o:spid="_x0000_s1043" style="position:absolute;margin-left:-7.2pt;margin-top:-4.2pt;width:87.55pt;height:37.5pt;z-index:251658240" coordorigin="-571,-1752" coordsize="12498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">
                <v:shape id="文字方塊 288451124" o:spid="_x0000_s1044" type="#_x0000_t202" style="position:absolute;left:-571;top:-1752;width:12497;height:4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" filled="f" stroked="f" strokeweight=".5pt">
                  <v:textbox>
                    <w:txbxContent>
                      <w:p w14:paraId="66261FD3" w14:textId="77777777" w:rsidR="007406FA" w:rsidRPr="00202426" w:rsidRDefault="007406FA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0242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講師</w:t>
                        </w:r>
                        <w:r w:rsidR="00202426" w:rsidRPr="0020242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群</w:t>
                        </w:r>
                        <w:r w:rsidRPr="0020242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簡介</w:t>
                        </w:r>
                      </w:p>
                    </w:txbxContent>
                  </v:textbox>
                </v:shape>
                <v:shape id="框架 1908783635" o:spid="_x0000_s1045" style="position:absolute;left:-476;top:-990;width:11620;height:3999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" path="m,l1162050,r,400050l,400050,,xm36069,36069r,327912l1125981,363981r,-327912l36069,36069xe" filled="f" strokecolor="black [3213]" strokeweight="1pt">
                  <v:stroke joinstyle="miter"/>
                  <v:path arrowok="t" o:connecttype="custom" o:connectlocs="0,0;1162050,0;1162050,400050;0,400050;0,0;36069,36069;36069,363981;1125981,363981;1125981,36069;36069,36069" o:connectangles="0,0,0,0,0,0,0,0,0,0"/>
                </v:shape>
              </v:group>
            </w:pict>
          </mc:Fallback>
        </mc:AlternateContent>
      </w:r>
    </w:p>
    <w:p w14:paraId="6CF0F2DB" w14:textId="77777777" w:rsidR="008D74FC" w:rsidRDefault="008D74FC"/>
    <w:p w14:paraId="72A19C23" w14:textId="77777777" w:rsidR="008A5E15" w:rsidRDefault="008A5E15"/>
    <w:tbl>
      <w:tblPr>
        <w:tblStyle w:val="a6"/>
        <w:tblpPr w:leftFromText="180" w:rightFromText="180" w:vertAnchor="text" w:horzAnchor="margin" w:tblpX="-6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84986" w14:paraId="5E472F4E" w14:textId="77777777" w:rsidTr="00202426">
        <w:tc>
          <w:tcPr>
            <w:tcW w:w="10348" w:type="dxa"/>
          </w:tcPr>
          <w:p w14:paraId="3CEFF02A" w14:textId="45446661" w:rsid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  <w:p w14:paraId="523C529A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F39C246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5DED997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14E2789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E4F76A7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987D43C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AE5ED65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1D10F3C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C425EF0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9411DFE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228560A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079A364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BAF4B6D" w14:textId="77777777" w:rsidR="006C746B" w:rsidRDefault="006C746B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0B49812" w14:textId="77777777" w:rsidR="006C746B" w:rsidRDefault="006C746B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6615579" w14:textId="77777777" w:rsidR="00917AC3" w:rsidRDefault="00917AC3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4915CFD" w14:textId="7DBE3E1A" w:rsidR="00CD19F1" w:rsidRPr="00CD19F1" w:rsidRDefault="00CD19F1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19F1">
              <w:rPr>
                <w:rFonts w:ascii="標楷體" w:eastAsia="標楷體" w:hAnsi="標楷體" w:hint="eastAsia"/>
                <w:szCs w:val="24"/>
              </w:rPr>
              <w:t>………沿……………此………………線……………撕……………下………………</w:t>
            </w:r>
          </w:p>
          <w:p w14:paraId="27A90B90" w14:textId="4C7A2452" w:rsidR="00CD19F1" w:rsidRPr="009C58A6" w:rsidRDefault="00CD19F1" w:rsidP="0020242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51D9E">
              <w:rPr>
                <w:rFonts w:ascii="標楷體" w:eastAsia="標楷體" w:hint="eastAsia"/>
                <w:sz w:val="36"/>
                <w:szCs w:val="36"/>
              </w:rPr>
              <w:t>品質工程師</w:t>
            </w:r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CQE</w:t>
            </w:r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證照課程</w:t>
            </w:r>
            <w:r w:rsidR="00BB7B14" w:rsidRPr="009C58A6">
              <w:rPr>
                <w:rFonts w:ascii="標楷體" w:eastAsia="標楷體" w:hint="eastAsia"/>
                <w:bCs/>
                <w:sz w:val="32"/>
                <w:szCs w:val="32"/>
              </w:rPr>
              <w:t>(1</w:t>
            </w:r>
            <w:r w:rsidR="000D7041" w:rsidRPr="009C58A6">
              <w:rPr>
                <w:rFonts w:ascii="標楷體" w:eastAsia="標楷體"/>
                <w:bCs/>
                <w:sz w:val="32"/>
                <w:szCs w:val="32"/>
              </w:rPr>
              <w:t>1</w:t>
            </w:r>
            <w:r w:rsidR="009C58A6" w:rsidRPr="009C58A6">
              <w:rPr>
                <w:rFonts w:ascii="標楷體" w:eastAsia="標楷體" w:hint="eastAsia"/>
                <w:bCs/>
                <w:sz w:val="32"/>
                <w:szCs w:val="32"/>
              </w:rPr>
              <w:t>4</w:t>
            </w:r>
            <w:r w:rsidRPr="009C58A6">
              <w:rPr>
                <w:rFonts w:ascii="標楷體" w:eastAsia="標楷體" w:hint="eastAsia"/>
                <w:bCs/>
                <w:sz w:val="32"/>
                <w:szCs w:val="32"/>
              </w:rPr>
              <w:t>年</w:t>
            </w:r>
            <w:r w:rsidR="0012006E">
              <w:rPr>
                <w:rFonts w:ascii="標楷體" w:eastAsia="標楷體" w:hint="eastAsia"/>
                <w:bCs/>
                <w:sz w:val="32"/>
                <w:szCs w:val="32"/>
              </w:rPr>
              <w:t>下</w:t>
            </w:r>
            <w:r w:rsidRPr="009C58A6">
              <w:rPr>
                <w:rFonts w:ascii="標楷體" w:eastAsia="標楷體" w:hint="eastAsia"/>
                <w:bCs/>
                <w:sz w:val="32"/>
                <w:szCs w:val="32"/>
              </w:rPr>
              <w:t>半年</w:t>
            </w:r>
            <w:r w:rsidR="004645E0" w:rsidRPr="009C58A6">
              <w:rPr>
                <w:rFonts w:ascii="標楷體" w:eastAsia="標楷體" w:hint="eastAsia"/>
                <w:bCs/>
                <w:sz w:val="32"/>
                <w:szCs w:val="32"/>
              </w:rPr>
              <w:t>度</w:t>
            </w:r>
            <w:r w:rsidR="00BB7B14" w:rsidRPr="009C58A6">
              <w:rPr>
                <w:rFonts w:ascii="標楷體" w:eastAsia="標楷體" w:hint="eastAsia"/>
                <w:bCs/>
                <w:sz w:val="32"/>
                <w:szCs w:val="32"/>
              </w:rPr>
              <w:t xml:space="preserve"> </w:t>
            </w:r>
            <w:r w:rsidR="003E48B5" w:rsidRPr="009C58A6">
              <w:rPr>
                <w:rFonts w:ascii="標楷體" w:eastAsia="標楷體" w:hint="eastAsia"/>
                <w:bCs/>
                <w:sz w:val="32"/>
                <w:szCs w:val="32"/>
              </w:rPr>
              <w:t>台中</w:t>
            </w:r>
            <w:r w:rsidRPr="009C58A6">
              <w:rPr>
                <w:rFonts w:ascii="標楷體" w:eastAsia="標楷體" w:hint="eastAsia"/>
                <w:sz w:val="32"/>
                <w:szCs w:val="32"/>
              </w:rPr>
              <w:t>假日班</w:t>
            </w:r>
            <w:r w:rsidRPr="009C58A6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  <w:p w14:paraId="290B0601" w14:textId="5EA0953E" w:rsidR="007038FC" w:rsidRPr="007038FC" w:rsidRDefault="00CD19F1" w:rsidP="007038FC">
            <w:pPr>
              <w:spacing w:line="0" w:lineRule="atLeast"/>
              <w:jc w:val="center"/>
              <w:rPr>
                <w:rFonts w:ascii="標楷體" w:hAnsi="標楷體"/>
                <w:sz w:val="26"/>
                <w:szCs w:val="28"/>
              </w:rPr>
            </w:pPr>
            <w:r w:rsidRPr="009942F8">
              <w:rPr>
                <w:rFonts w:ascii="標楷體" w:eastAsia="標楷體" w:hAnsi="標楷體" w:hint="eastAsia"/>
                <w:sz w:val="28"/>
                <w:szCs w:val="28"/>
              </w:rPr>
              <w:t>參加登記單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（請多利用學會網站線上報名系統報名）</w:t>
            </w:r>
            <w:r w:rsidRPr="009942F8">
              <w:rPr>
                <w:rFonts w:ascii="標楷體" w:eastAsia="標楷體" w:hAnsi="標楷體" w:hint="eastAsia"/>
                <w:noProof/>
                <w:kern w:val="0"/>
                <w:lang w:eastAsia="zh-HK"/>
              </w:rPr>
              <w:t xml:space="preserve"> </w:t>
            </w:r>
          </w:p>
          <w:p w14:paraId="75F64565" w14:textId="77777777" w:rsidR="004D4371" w:rsidRPr="004D4371" w:rsidRDefault="004D4371" w:rsidP="004D4371">
            <w:pPr>
              <w:pStyle w:val="a4"/>
              <w:ind w:leftChars="72" w:left="174" w:hanging="1"/>
              <w:rPr>
                <w:rFonts w:ascii="標楷體" w:hAnsi="標楷體"/>
                <w:sz w:val="26"/>
                <w:szCs w:val="28"/>
              </w:rPr>
            </w:pPr>
            <w:r w:rsidRPr="004D4371">
              <w:rPr>
                <w:rFonts w:ascii="標楷體" w:hAnsi="標楷體" w:hint="eastAsia"/>
                <w:sz w:val="26"/>
                <w:szCs w:val="28"/>
              </w:rPr>
              <w:t>第一單元：114年8月09、10、16、23、31日、9月07日</w:t>
            </w:r>
          </w:p>
          <w:p w14:paraId="03D13CBD" w14:textId="77777777" w:rsidR="004D4371" w:rsidRPr="004D4371" w:rsidRDefault="004D4371" w:rsidP="004D4371">
            <w:pPr>
              <w:pStyle w:val="a4"/>
              <w:ind w:leftChars="73" w:left="176" w:hanging="1"/>
              <w:rPr>
                <w:rFonts w:ascii="標楷體" w:hAnsi="標楷體"/>
                <w:sz w:val="26"/>
                <w:szCs w:val="28"/>
              </w:rPr>
            </w:pPr>
            <w:r w:rsidRPr="004D4371">
              <w:rPr>
                <w:rFonts w:ascii="標楷體" w:hAnsi="標楷體" w:hint="eastAsia"/>
                <w:sz w:val="26"/>
                <w:szCs w:val="28"/>
              </w:rPr>
              <w:t>第二單元：114年9月13日、10月18日、11月8、9日</w:t>
            </w:r>
          </w:p>
          <w:p w14:paraId="2E3DBCA1" w14:textId="0D13DAAE" w:rsidR="007038FC" w:rsidRPr="00AE6398" w:rsidRDefault="004D4371" w:rsidP="004D4371">
            <w:pPr>
              <w:pStyle w:val="a4"/>
              <w:ind w:left="0" w:firstLineChars="67" w:firstLine="174"/>
              <w:rPr>
                <w:rFonts w:ascii="標楷體" w:hAnsi="標楷體"/>
                <w:color w:val="000000" w:themeColor="text1"/>
                <w:sz w:val="26"/>
                <w:szCs w:val="28"/>
              </w:rPr>
            </w:pPr>
            <w:r w:rsidRPr="004D4371">
              <w:rPr>
                <w:rFonts w:ascii="標楷體" w:hAnsi="標楷體" w:hint="eastAsia"/>
                <w:sz w:val="26"/>
                <w:szCs w:val="28"/>
              </w:rPr>
              <w:t>第三單元：114年11月15、16、22、29日、12月06日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99"/>
              <w:gridCol w:w="703"/>
              <w:gridCol w:w="703"/>
              <w:gridCol w:w="3345"/>
              <w:gridCol w:w="1119"/>
              <w:gridCol w:w="1234"/>
              <w:gridCol w:w="2136"/>
            </w:tblGrid>
            <w:tr w:rsidR="00CD19F1" w:rsidRPr="009942F8" w14:paraId="6412D307" w14:textId="77777777" w:rsidTr="00E14D83">
              <w:trPr>
                <w:cantSplit/>
                <w:trHeight w:val="312"/>
              </w:trPr>
              <w:tc>
                <w:tcPr>
                  <w:tcW w:w="2105" w:type="dxa"/>
                  <w:gridSpan w:val="3"/>
                  <w:vAlign w:val="center"/>
                </w:tcPr>
                <w:p w14:paraId="6F9DEDF1" w14:textId="77777777" w:rsidR="00CD19F1" w:rsidRPr="00F51D9E" w:rsidRDefault="00CD19F1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Cs w:val="24"/>
                    </w:rPr>
                  </w:pPr>
                  <w:r w:rsidRPr="00F51D9E">
                    <w:rPr>
                      <w:rFonts w:ascii="標楷體" w:eastAsia="標楷體" w:hAnsi="標楷體" w:hint="eastAsia"/>
                      <w:szCs w:val="24"/>
                    </w:rPr>
                    <w:t>單元</w:t>
                  </w:r>
                  <w:r w:rsidR="00364FAC">
                    <w:rPr>
                      <w:rFonts w:ascii="標楷體" w:eastAsia="標楷體" w:hAnsi="標楷體" w:hint="eastAsia"/>
                      <w:szCs w:val="24"/>
                    </w:rPr>
                    <w:t>(請勾選)</w:t>
                  </w:r>
                </w:p>
              </w:tc>
              <w:tc>
                <w:tcPr>
                  <w:tcW w:w="3345" w:type="dxa"/>
                  <w:vMerge w:val="restart"/>
                  <w:vAlign w:val="center"/>
                </w:tcPr>
                <w:p w14:paraId="18BE2765" w14:textId="77777777" w:rsidR="00CD19F1" w:rsidRPr="00694B70" w:rsidRDefault="00CD19F1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參加人員姓名</w:t>
                  </w:r>
                </w:p>
              </w:tc>
              <w:tc>
                <w:tcPr>
                  <w:tcW w:w="1119" w:type="dxa"/>
                  <w:vMerge w:val="restart"/>
                  <w:vAlign w:val="center"/>
                </w:tcPr>
                <w:p w14:paraId="51FA1672" w14:textId="77777777" w:rsidR="00CD19F1" w:rsidRPr="00694B70" w:rsidRDefault="00CD19F1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1234" w:type="dxa"/>
                  <w:vMerge w:val="restart"/>
                  <w:vAlign w:val="center"/>
                </w:tcPr>
                <w:p w14:paraId="023BFB92" w14:textId="77777777" w:rsidR="00CD19F1" w:rsidRPr="00694B70" w:rsidRDefault="00CD19F1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學歷</w:t>
                  </w:r>
                </w:p>
              </w:tc>
              <w:tc>
                <w:tcPr>
                  <w:tcW w:w="2136" w:type="dxa"/>
                  <w:vMerge w:val="restart"/>
                  <w:vAlign w:val="center"/>
                </w:tcPr>
                <w:p w14:paraId="522EAF95" w14:textId="77777777" w:rsidR="00CD19F1" w:rsidRPr="009942F8" w:rsidRDefault="00CD19F1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CD19F1" w:rsidRPr="009942F8" w14:paraId="33B2CF28" w14:textId="77777777" w:rsidTr="00E14D83">
              <w:trPr>
                <w:cantSplit/>
                <w:trHeight w:val="311"/>
              </w:trPr>
              <w:tc>
                <w:tcPr>
                  <w:tcW w:w="699" w:type="dxa"/>
                  <w:vAlign w:val="center"/>
                </w:tcPr>
                <w:p w14:paraId="4136939A" w14:textId="77777777" w:rsidR="00CD19F1" w:rsidRPr="009942F8" w:rsidRDefault="00CD19F1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一</w:t>
                  </w:r>
                </w:p>
              </w:tc>
              <w:tc>
                <w:tcPr>
                  <w:tcW w:w="703" w:type="dxa"/>
                  <w:vAlign w:val="center"/>
                </w:tcPr>
                <w:p w14:paraId="65C94F8A" w14:textId="77777777" w:rsidR="00CD19F1" w:rsidRPr="009942F8" w:rsidRDefault="00CD19F1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二</w:t>
                  </w:r>
                </w:p>
              </w:tc>
              <w:tc>
                <w:tcPr>
                  <w:tcW w:w="703" w:type="dxa"/>
                  <w:vAlign w:val="center"/>
                </w:tcPr>
                <w:p w14:paraId="76FD3DBE" w14:textId="77777777" w:rsidR="00CD19F1" w:rsidRPr="009942F8" w:rsidRDefault="00CD19F1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三</w:t>
                  </w:r>
                </w:p>
              </w:tc>
              <w:tc>
                <w:tcPr>
                  <w:tcW w:w="3345" w:type="dxa"/>
                  <w:vMerge/>
                  <w:vAlign w:val="center"/>
                </w:tcPr>
                <w:p w14:paraId="6C368F57" w14:textId="77777777" w:rsidR="00CD19F1" w:rsidRPr="009942F8" w:rsidRDefault="00CD19F1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19" w:type="dxa"/>
                  <w:vMerge/>
                  <w:vAlign w:val="center"/>
                </w:tcPr>
                <w:p w14:paraId="0425FD69" w14:textId="77777777" w:rsidR="00CD19F1" w:rsidRPr="009942F8" w:rsidRDefault="00CD19F1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34" w:type="dxa"/>
                  <w:vMerge/>
                  <w:vAlign w:val="center"/>
                </w:tcPr>
                <w:p w14:paraId="407761E9" w14:textId="77777777" w:rsidR="00CD19F1" w:rsidRPr="009942F8" w:rsidRDefault="00CD19F1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2136" w:type="dxa"/>
                  <w:vMerge/>
                  <w:vAlign w:val="center"/>
                </w:tcPr>
                <w:p w14:paraId="3EF40D66" w14:textId="77777777" w:rsidR="00CD19F1" w:rsidRPr="009942F8" w:rsidRDefault="00CD19F1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CD19F1" w:rsidRPr="009942F8" w14:paraId="2362F0B9" w14:textId="77777777" w:rsidTr="00E14D83">
              <w:trPr>
                <w:cantSplit/>
                <w:trHeight w:val="378"/>
              </w:trPr>
              <w:tc>
                <w:tcPr>
                  <w:tcW w:w="699" w:type="dxa"/>
                  <w:vAlign w:val="center"/>
                </w:tcPr>
                <w:p w14:paraId="6DC207D9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47B3F343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5D882CAD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4C26D2CC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0871AFCF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0C72478F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172FE4A3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114FD65A" w14:textId="77777777" w:rsidTr="00E14D83">
              <w:trPr>
                <w:cantSplit/>
                <w:trHeight w:val="379"/>
              </w:trPr>
              <w:tc>
                <w:tcPr>
                  <w:tcW w:w="699" w:type="dxa"/>
                  <w:vAlign w:val="center"/>
                </w:tcPr>
                <w:p w14:paraId="25B9A2D4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5DA86CA4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215CB050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7BE4B3A4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0FCC9ED4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37F5F56C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71D4F1DE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05F2F710" w14:textId="77777777" w:rsidTr="00E14D83">
              <w:trPr>
                <w:cantSplit/>
                <w:trHeight w:val="378"/>
              </w:trPr>
              <w:tc>
                <w:tcPr>
                  <w:tcW w:w="699" w:type="dxa"/>
                  <w:vAlign w:val="center"/>
                </w:tcPr>
                <w:p w14:paraId="3EDEE22F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0797F45A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6B85DAEA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092C2205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7D21D994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16A4F2B6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50FFF1FA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6094112C" w14:textId="77777777" w:rsidTr="00E14D83">
              <w:trPr>
                <w:cantSplit/>
                <w:trHeight w:val="378"/>
              </w:trPr>
              <w:tc>
                <w:tcPr>
                  <w:tcW w:w="699" w:type="dxa"/>
                  <w:vAlign w:val="center"/>
                </w:tcPr>
                <w:p w14:paraId="54FCE239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047F9481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2D70CCA4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5B6776C2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2B43DFBF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65EB721C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14858034" w14:textId="77777777" w:rsidR="00CD19F1" w:rsidRPr="009942F8" w:rsidRDefault="00CD19F1" w:rsidP="00917AC3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0F732B93" w14:textId="77777777" w:rsidTr="006C746B">
              <w:trPr>
                <w:cantSplit/>
                <w:trHeight w:val="3479"/>
              </w:trPr>
              <w:tc>
                <w:tcPr>
                  <w:tcW w:w="9939" w:type="dxa"/>
                  <w:gridSpan w:val="7"/>
                  <w:vAlign w:val="center"/>
                </w:tcPr>
                <w:p w14:paraId="2B63AD5C" w14:textId="77777777" w:rsidR="00CD19F1" w:rsidRPr="009942F8" w:rsidRDefault="00CD19F1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  <w:u w:val="single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機關名稱：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電　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傳　真：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</w:p>
                <w:p w14:paraId="29FE7D3D" w14:textId="77777777" w:rsidR="00CD19F1" w:rsidRPr="009942F8" w:rsidRDefault="00CD19F1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地址：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　　　　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連絡人：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</w:t>
                  </w:r>
                </w:p>
                <w:p w14:paraId="23174655" w14:textId="77777777" w:rsidR="00CD19F1" w:rsidRPr="009942F8" w:rsidRDefault="00CD19F1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CA9087C" wp14:editId="3BB73E89">
                            <wp:simplePos x="0" y="0"/>
                            <wp:positionH relativeFrom="column">
                              <wp:posOffset>717550</wp:posOffset>
                            </wp:positionH>
                            <wp:positionV relativeFrom="paragraph">
                              <wp:posOffset>274955</wp:posOffset>
                            </wp:positionV>
                            <wp:extent cx="5257800" cy="0"/>
                            <wp:effectExtent l="8890" t="8890" r="10160" b="10160"/>
                            <wp:wrapNone/>
                            <wp:docPr id="11" name="直線接點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57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B39B93" id="直線接點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21.65pt" to="470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"/>
                        </w:pict>
                      </mc:Fallback>
                    </mc:AlternateContent>
                  </w:r>
                  <w:r w:rsidRPr="009942F8">
                    <w:rPr>
                      <w:rFonts w:ascii="標楷體" w:eastAsia="標楷體" w:hAnsi="標楷體" w:hint="eastAsia"/>
                    </w:rPr>
                    <w:t>E-mail：</w:t>
                  </w:r>
                </w:p>
                <w:p w14:paraId="007FABEE" w14:textId="77777777" w:rsidR="00996078" w:rsidRPr="00996078" w:rsidRDefault="00996078" w:rsidP="00917AC3">
                  <w:pPr>
                    <w:framePr w:hSpace="180" w:wrap="around" w:vAnchor="text" w:hAnchor="margin" w:x="-6" w:y="-29"/>
                    <w:adjustRightInd w:val="0"/>
                    <w:spacing w:beforeLines="50" w:before="180" w:line="0" w:lineRule="atLeast"/>
                    <w:ind w:firstLineChars="100" w:firstLine="22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607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第一單元每人會員8,000元，非會員8,500元。第二~三單元每單元每人會員7,000元，</w:t>
                  </w:r>
                </w:p>
                <w:p w14:paraId="16EAFDF0" w14:textId="77777777" w:rsidR="00996078" w:rsidRDefault="00996078" w:rsidP="00917AC3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firstLineChars="100" w:firstLine="22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607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非會員7,500元。同時參加1~3單元一次繳費者，會員每人21,000元，非會員22,500元。 </w:t>
                  </w:r>
                </w:p>
                <w:p w14:paraId="1521A632" w14:textId="60D999B7" w:rsidR="001E724A" w:rsidRPr="009942F8" w:rsidRDefault="001E724A" w:rsidP="00917AC3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firstLineChars="100" w:firstLine="22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繳費方式：</w:t>
                  </w:r>
                </w:p>
                <w:p w14:paraId="46F198D1" w14:textId="77777777" w:rsidR="001E724A" w:rsidRPr="009942F8" w:rsidRDefault="001E724A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(1)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銀行滙款至兆豐國際商業銀行(017)，帳號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:030-09-003214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，戶名:中華民國品質學會</w:t>
                  </w:r>
                </w:p>
                <w:p w14:paraId="3D805CCC" w14:textId="77777777" w:rsidR="001E724A" w:rsidRPr="009942F8" w:rsidRDefault="001E724A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(2)郵政劃撥至本學會儲金帳戶「0005343-4」號，戶名:中華民國品質學會</w:t>
                  </w:r>
                </w:p>
                <w:p w14:paraId="0074D3E8" w14:textId="77777777" w:rsidR="001E724A" w:rsidRPr="009942F8" w:rsidRDefault="001E724A" w:rsidP="00917AC3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(3)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郵寄現款或支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滙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票至本學會</w:t>
                  </w:r>
                </w:p>
                <w:p w14:paraId="1CF21DEF" w14:textId="77777777" w:rsidR="00CD19F1" w:rsidRPr="009942F8" w:rsidRDefault="001E724A" w:rsidP="00917AC3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網　　址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http://www.csq.</w:t>
                  </w:r>
                  <w:bookmarkStart w:id="4" w:name="_Hlt35416693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o</w:t>
                  </w:r>
                  <w:bookmarkEnd w:id="4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rg.tw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　　　</w:t>
                  </w:r>
                  <w:r w:rsidRPr="009942F8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E-Mail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servicemail@csq.org.tw</w:t>
                  </w:r>
                </w:p>
              </w:tc>
            </w:tr>
          </w:tbl>
          <w:p w14:paraId="505B6BE6" w14:textId="77777777" w:rsidR="00CD19F1" w:rsidRP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</w:tbl>
    <w:p w14:paraId="6BEEB646" w14:textId="77777777" w:rsidR="00D84986" w:rsidRPr="00C44A16" w:rsidRDefault="00D84986"/>
    <w:sectPr w:rsidR="00D84986" w:rsidRPr="00C44A16" w:rsidSect="00C83479">
      <w:pgSz w:w="11906" w:h="16838"/>
      <w:pgMar w:top="720" w:right="566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E8885" w14:textId="77777777" w:rsidR="00321614" w:rsidRDefault="00321614" w:rsidP="00465FCC">
      <w:r>
        <w:separator/>
      </w:r>
    </w:p>
  </w:endnote>
  <w:endnote w:type="continuationSeparator" w:id="0">
    <w:p w14:paraId="35C8EA1B" w14:textId="77777777" w:rsidR="00321614" w:rsidRDefault="00321614" w:rsidP="0046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特明體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F1956" w14:textId="77777777" w:rsidR="00321614" w:rsidRDefault="00321614" w:rsidP="00465FCC">
      <w:r>
        <w:separator/>
      </w:r>
    </w:p>
  </w:footnote>
  <w:footnote w:type="continuationSeparator" w:id="0">
    <w:p w14:paraId="05968F03" w14:textId="77777777" w:rsidR="00321614" w:rsidRDefault="00321614" w:rsidP="0046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AF8"/>
    <w:multiLevelType w:val="hybridMultilevel"/>
    <w:tmpl w:val="00FAAF54"/>
    <w:lvl w:ilvl="0" w:tplc="E092D1F4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" w15:restartNumberingAfterBreak="0">
    <w:nsid w:val="6AD52AF0"/>
    <w:multiLevelType w:val="hybridMultilevel"/>
    <w:tmpl w:val="CBF4E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30301739">
    <w:abstractNumId w:val="1"/>
  </w:num>
  <w:num w:numId="2" w16cid:durableId="71050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15"/>
    <w:rsid w:val="000035E5"/>
    <w:rsid w:val="00016969"/>
    <w:rsid w:val="00027097"/>
    <w:rsid w:val="000347A6"/>
    <w:rsid w:val="0006646C"/>
    <w:rsid w:val="0007438C"/>
    <w:rsid w:val="00075CB1"/>
    <w:rsid w:val="00081044"/>
    <w:rsid w:val="00095E7D"/>
    <w:rsid w:val="000A051B"/>
    <w:rsid w:val="000A4D66"/>
    <w:rsid w:val="000C2D9A"/>
    <w:rsid w:val="000C76F6"/>
    <w:rsid w:val="000D51EA"/>
    <w:rsid w:val="000D7041"/>
    <w:rsid w:val="000E0340"/>
    <w:rsid w:val="0010103B"/>
    <w:rsid w:val="00114102"/>
    <w:rsid w:val="001148AB"/>
    <w:rsid w:val="00115C32"/>
    <w:rsid w:val="0012006E"/>
    <w:rsid w:val="00123F94"/>
    <w:rsid w:val="00124325"/>
    <w:rsid w:val="0013304D"/>
    <w:rsid w:val="001509C4"/>
    <w:rsid w:val="00164E34"/>
    <w:rsid w:val="00166289"/>
    <w:rsid w:val="0017164A"/>
    <w:rsid w:val="00174AD7"/>
    <w:rsid w:val="00182BB5"/>
    <w:rsid w:val="0019462E"/>
    <w:rsid w:val="001B13FC"/>
    <w:rsid w:val="001B1BB1"/>
    <w:rsid w:val="001B5C09"/>
    <w:rsid w:val="001D79E1"/>
    <w:rsid w:val="001E724A"/>
    <w:rsid w:val="001E7744"/>
    <w:rsid w:val="001F4EC4"/>
    <w:rsid w:val="001F50FC"/>
    <w:rsid w:val="001F644B"/>
    <w:rsid w:val="00202426"/>
    <w:rsid w:val="00202F9D"/>
    <w:rsid w:val="002125F7"/>
    <w:rsid w:val="002170DC"/>
    <w:rsid w:val="00223097"/>
    <w:rsid w:val="00233224"/>
    <w:rsid w:val="00233AB9"/>
    <w:rsid w:val="00234517"/>
    <w:rsid w:val="00240004"/>
    <w:rsid w:val="002429DA"/>
    <w:rsid w:val="00295240"/>
    <w:rsid w:val="0029650D"/>
    <w:rsid w:val="002B47F5"/>
    <w:rsid w:val="002C10A3"/>
    <w:rsid w:val="002C4E63"/>
    <w:rsid w:val="002D1854"/>
    <w:rsid w:val="002E2EED"/>
    <w:rsid w:val="002F064B"/>
    <w:rsid w:val="003025E3"/>
    <w:rsid w:val="00321614"/>
    <w:rsid w:val="003348F0"/>
    <w:rsid w:val="0033549A"/>
    <w:rsid w:val="0034180D"/>
    <w:rsid w:val="00342B47"/>
    <w:rsid w:val="003442E9"/>
    <w:rsid w:val="00350E45"/>
    <w:rsid w:val="00364FAC"/>
    <w:rsid w:val="00370681"/>
    <w:rsid w:val="003713A0"/>
    <w:rsid w:val="00392F7D"/>
    <w:rsid w:val="00396769"/>
    <w:rsid w:val="003A6BB2"/>
    <w:rsid w:val="003B350D"/>
    <w:rsid w:val="003D5957"/>
    <w:rsid w:val="003E48B5"/>
    <w:rsid w:val="003E4DB6"/>
    <w:rsid w:val="003E708A"/>
    <w:rsid w:val="003F4A6D"/>
    <w:rsid w:val="00424026"/>
    <w:rsid w:val="00436770"/>
    <w:rsid w:val="004610AB"/>
    <w:rsid w:val="0046452A"/>
    <w:rsid w:val="004645E0"/>
    <w:rsid w:val="00464BA8"/>
    <w:rsid w:val="00464D53"/>
    <w:rsid w:val="00465FCC"/>
    <w:rsid w:val="0047247F"/>
    <w:rsid w:val="00485B72"/>
    <w:rsid w:val="004871CE"/>
    <w:rsid w:val="004B33D0"/>
    <w:rsid w:val="004B7366"/>
    <w:rsid w:val="004B7A58"/>
    <w:rsid w:val="004D155C"/>
    <w:rsid w:val="004D4371"/>
    <w:rsid w:val="0051324B"/>
    <w:rsid w:val="00513C97"/>
    <w:rsid w:val="00516FC0"/>
    <w:rsid w:val="00520B71"/>
    <w:rsid w:val="005355A1"/>
    <w:rsid w:val="0055611A"/>
    <w:rsid w:val="00580410"/>
    <w:rsid w:val="00595002"/>
    <w:rsid w:val="005B029E"/>
    <w:rsid w:val="00601591"/>
    <w:rsid w:val="00606CC8"/>
    <w:rsid w:val="006077B2"/>
    <w:rsid w:val="006162CE"/>
    <w:rsid w:val="00621112"/>
    <w:rsid w:val="00623254"/>
    <w:rsid w:val="00635D01"/>
    <w:rsid w:val="00645D2C"/>
    <w:rsid w:val="00676359"/>
    <w:rsid w:val="006767CE"/>
    <w:rsid w:val="0068163D"/>
    <w:rsid w:val="00682698"/>
    <w:rsid w:val="00694B70"/>
    <w:rsid w:val="006956F0"/>
    <w:rsid w:val="006B112D"/>
    <w:rsid w:val="006B3884"/>
    <w:rsid w:val="006C0DC5"/>
    <w:rsid w:val="006C746B"/>
    <w:rsid w:val="006D142B"/>
    <w:rsid w:val="006D5875"/>
    <w:rsid w:val="006D771C"/>
    <w:rsid w:val="006F1690"/>
    <w:rsid w:val="006F7D15"/>
    <w:rsid w:val="007038FC"/>
    <w:rsid w:val="00711151"/>
    <w:rsid w:val="00715DE3"/>
    <w:rsid w:val="00722498"/>
    <w:rsid w:val="00731009"/>
    <w:rsid w:val="007406FA"/>
    <w:rsid w:val="007421F1"/>
    <w:rsid w:val="00750F3A"/>
    <w:rsid w:val="00751197"/>
    <w:rsid w:val="007552E2"/>
    <w:rsid w:val="007834D7"/>
    <w:rsid w:val="007946EF"/>
    <w:rsid w:val="007B052D"/>
    <w:rsid w:val="007C1105"/>
    <w:rsid w:val="007C70D7"/>
    <w:rsid w:val="007E1C9F"/>
    <w:rsid w:val="007F103C"/>
    <w:rsid w:val="007F4F52"/>
    <w:rsid w:val="00800FED"/>
    <w:rsid w:val="00803ED9"/>
    <w:rsid w:val="00813219"/>
    <w:rsid w:val="00814AA2"/>
    <w:rsid w:val="00815FFC"/>
    <w:rsid w:val="008242C0"/>
    <w:rsid w:val="00832B1A"/>
    <w:rsid w:val="00841D7C"/>
    <w:rsid w:val="00845F75"/>
    <w:rsid w:val="00854A5B"/>
    <w:rsid w:val="00857BCB"/>
    <w:rsid w:val="00861A9B"/>
    <w:rsid w:val="00862189"/>
    <w:rsid w:val="00865FBE"/>
    <w:rsid w:val="00865FF5"/>
    <w:rsid w:val="00867BAE"/>
    <w:rsid w:val="00870B5A"/>
    <w:rsid w:val="00882406"/>
    <w:rsid w:val="008A5E15"/>
    <w:rsid w:val="008A6364"/>
    <w:rsid w:val="008B19EA"/>
    <w:rsid w:val="008B358B"/>
    <w:rsid w:val="008C6DF1"/>
    <w:rsid w:val="008D2A0A"/>
    <w:rsid w:val="008D74FC"/>
    <w:rsid w:val="008E204A"/>
    <w:rsid w:val="008F275A"/>
    <w:rsid w:val="00915BF0"/>
    <w:rsid w:val="00917AC3"/>
    <w:rsid w:val="00930D9A"/>
    <w:rsid w:val="009379A7"/>
    <w:rsid w:val="00946149"/>
    <w:rsid w:val="0095417E"/>
    <w:rsid w:val="0097361A"/>
    <w:rsid w:val="00983687"/>
    <w:rsid w:val="009942F8"/>
    <w:rsid w:val="00996078"/>
    <w:rsid w:val="009C3A45"/>
    <w:rsid w:val="009C58A6"/>
    <w:rsid w:val="009C61F2"/>
    <w:rsid w:val="009D0DBB"/>
    <w:rsid w:val="009D3ED9"/>
    <w:rsid w:val="009D5DB2"/>
    <w:rsid w:val="009D6721"/>
    <w:rsid w:val="009E722E"/>
    <w:rsid w:val="00A0323E"/>
    <w:rsid w:val="00A11C9D"/>
    <w:rsid w:val="00A15367"/>
    <w:rsid w:val="00A21978"/>
    <w:rsid w:val="00A265B1"/>
    <w:rsid w:val="00A30F40"/>
    <w:rsid w:val="00A952E6"/>
    <w:rsid w:val="00AA4FEC"/>
    <w:rsid w:val="00AB31F7"/>
    <w:rsid w:val="00AB584C"/>
    <w:rsid w:val="00AC48EA"/>
    <w:rsid w:val="00AD29D3"/>
    <w:rsid w:val="00AD6CBA"/>
    <w:rsid w:val="00AE6398"/>
    <w:rsid w:val="00AF6E02"/>
    <w:rsid w:val="00AF7DF0"/>
    <w:rsid w:val="00B06299"/>
    <w:rsid w:val="00B1135F"/>
    <w:rsid w:val="00B14968"/>
    <w:rsid w:val="00B3291E"/>
    <w:rsid w:val="00B33397"/>
    <w:rsid w:val="00B5761C"/>
    <w:rsid w:val="00B61C70"/>
    <w:rsid w:val="00B754E8"/>
    <w:rsid w:val="00B90A62"/>
    <w:rsid w:val="00B92077"/>
    <w:rsid w:val="00B967CE"/>
    <w:rsid w:val="00B97E9F"/>
    <w:rsid w:val="00BB1E32"/>
    <w:rsid w:val="00BB2E41"/>
    <w:rsid w:val="00BB3E0D"/>
    <w:rsid w:val="00BB7B14"/>
    <w:rsid w:val="00BD4791"/>
    <w:rsid w:val="00BE24DA"/>
    <w:rsid w:val="00BF0962"/>
    <w:rsid w:val="00BF1127"/>
    <w:rsid w:val="00BF74C1"/>
    <w:rsid w:val="00C1020D"/>
    <w:rsid w:val="00C10DB8"/>
    <w:rsid w:val="00C1102D"/>
    <w:rsid w:val="00C13989"/>
    <w:rsid w:val="00C217C0"/>
    <w:rsid w:val="00C401C1"/>
    <w:rsid w:val="00C406B7"/>
    <w:rsid w:val="00C44A16"/>
    <w:rsid w:val="00C45D78"/>
    <w:rsid w:val="00C5217B"/>
    <w:rsid w:val="00C539AA"/>
    <w:rsid w:val="00C61B8F"/>
    <w:rsid w:val="00C75A7A"/>
    <w:rsid w:val="00C83479"/>
    <w:rsid w:val="00CB1556"/>
    <w:rsid w:val="00CB7804"/>
    <w:rsid w:val="00CC5655"/>
    <w:rsid w:val="00CD19F1"/>
    <w:rsid w:val="00CD5413"/>
    <w:rsid w:val="00CE1C96"/>
    <w:rsid w:val="00CF19EB"/>
    <w:rsid w:val="00CF2106"/>
    <w:rsid w:val="00D3192C"/>
    <w:rsid w:val="00D43B1C"/>
    <w:rsid w:val="00D456DB"/>
    <w:rsid w:val="00D51EF5"/>
    <w:rsid w:val="00D541B3"/>
    <w:rsid w:val="00D620A1"/>
    <w:rsid w:val="00D769AF"/>
    <w:rsid w:val="00D778FC"/>
    <w:rsid w:val="00D8340B"/>
    <w:rsid w:val="00D84986"/>
    <w:rsid w:val="00DB025B"/>
    <w:rsid w:val="00DD437C"/>
    <w:rsid w:val="00DE2FEA"/>
    <w:rsid w:val="00DE7D1C"/>
    <w:rsid w:val="00E03DC5"/>
    <w:rsid w:val="00E12DD6"/>
    <w:rsid w:val="00E133F8"/>
    <w:rsid w:val="00E14D83"/>
    <w:rsid w:val="00E211AF"/>
    <w:rsid w:val="00E417BB"/>
    <w:rsid w:val="00E46D50"/>
    <w:rsid w:val="00E47FF5"/>
    <w:rsid w:val="00E53C12"/>
    <w:rsid w:val="00E5726B"/>
    <w:rsid w:val="00E701CE"/>
    <w:rsid w:val="00E70378"/>
    <w:rsid w:val="00E70AA4"/>
    <w:rsid w:val="00E70D5A"/>
    <w:rsid w:val="00E7129C"/>
    <w:rsid w:val="00E73A51"/>
    <w:rsid w:val="00EA0AAC"/>
    <w:rsid w:val="00EB32EA"/>
    <w:rsid w:val="00EB3B8D"/>
    <w:rsid w:val="00EB46BC"/>
    <w:rsid w:val="00EC60A6"/>
    <w:rsid w:val="00ED0583"/>
    <w:rsid w:val="00EE161E"/>
    <w:rsid w:val="00EE6C34"/>
    <w:rsid w:val="00EF25FB"/>
    <w:rsid w:val="00EF6C4E"/>
    <w:rsid w:val="00F24C26"/>
    <w:rsid w:val="00F51D9E"/>
    <w:rsid w:val="00F562E5"/>
    <w:rsid w:val="00F6492A"/>
    <w:rsid w:val="00F64D84"/>
    <w:rsid w:val="00F66971"/>
    <w:rsid w:val="00F84763"/>
    <w:rsid w:val="00FA468E"/>
    <w:rsid w:val="00FA6576"/>
    <w:rsid w:val="00FD20F7"/>
    <w:rsid w:val="00FD2353"/>
    <w:rsid w:val="00FE4253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399856C0"/>
  <w15:chartTrackingRefBased/>
  <w15:docId w15:val="{074D4818-AB00-4EF6-949A-6085CE81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1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E15"/>
    <w:rPr>
      <w:color w:val="0000FF"/>
      <w:u w:val="single"/>
    </w:rPr>
  </w:style>
  <w:style w:type="paragraph" w:customStyle="1" w:styleId="a4">
    <w:name w:val="日期、地點"/>
    <w:rsid w:val="008A5E15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5">
    <w:name w:val="主講人"/>
    <w:rsid w:val="008A5E15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Cs w:val="20"/>
    </w:rPr>
  </w:style>
  <w:style w:type="table" w:styleId="a6">
    <w:name w:val="Table Grid"/>
    <w:basedOn w:val="a1"/>
    <w:uiPriority w:val="39"/>
    <w:rsid w:val="008A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內文齊"/>
    <w:link w:val="a8"/>
    <w:rsid w:val="008A5E15"/>
    <w:pPr>
      <w:spacing w:line="360" w:lineRule="atLeast"/>
      <w:jc w:val="both"/>
    </w:pPr>
    <w:rPr>
      <w:rFonts w:ascii="Times New Roman" w:eastAsia="全真中明體" w:hAnsi="Times New Roman" w:cs="Times New Roman"/>
      <w:noProof/>
      <w:kern w:val="0"/>
      <w:szCs w:val="20"/>
    </w:rPr>
  </w:style>
  <w:style w:type="paragraph" w:customStyle="1" w:styleId="a9">
    <w:name w:val="課程內容"/>
    <w:rsid w:val="008A5E15"/>
    <w:pPr>
      <w:snapToGrid w:val="0"/>
      <w:ind w:left="57" w:right="57"/>
    </w:pPr>
    <w:rPr>
      <w:rFonts w:ascii="Times New Roman" w:eastAsia="全真標準楷書" w:hAnsi="Times New Roman" w:cs="Times New Roman"/>
      <w:noProof/>
      <w:kern w:val="0"/>
      <w:sz w:val="18"/>
      <w:szCs w:val="20"/>
    </w:rPr>
  </w:style>
  <w:style w:type="paragraph" w:customStyle="1" w:styleId="aa">
    <w:name w:val="參加登記單"/>
    <w:rsid w:val="008A5E15"/>
    <w:pPr>
      <w:adjustRightInd w:val="0"/>
      <w:spacing w:before="100" w:after="100"/>
      <w:jc w:val="center"/>
      <w:textAlignment w:val="baseline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styleId="ab">
    <w:name w:val="Body Text"/>
    <w:link w:val="ac"/>
    <w:rsid w:val="008A5E15"/>
    <w:pPr>
      <w:spacing w:before="40" w:line="360" w:lineRule="exact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c">
    <w:name w:val="本文 字元"/>
    <w:basedOn w:val="a0"/>
    <w:link w:val="ab"/>
    <w:rsid w:val="008A5E15"/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8">
    <w:name w:val="內文齊 字元"/>
    <w:link w:val="a7"/>
    <w:rsid w:val="008A5E15"/>
    <w:rPr>
      <w:rFonts w:ascii="Times New Roman" w:eastAsia="全真中明體" w:hAnsi="Times New Roman" w:cs="Times New Roman"/>
      <w:noProof/>
      <w:kern w:val="0"/>
      <w:szCs w:val="20"/>
    </w:rPr>
  </w:style>
  <w:style w:type="paragraph" w:styleId="ad">
    <w:name w:val="header"/>
    <w:basedOn w:val="a"/>
    <w:link w:val="ae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舉辦日期"/>
    <w:rsid w:val="00A265B1"/>
    <w:pPr>
      <w:spacing w:before="160" w:line="240" w:lineRule="exact"/>
      <w:jc w:val="center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customStyle="1" w:styleId="af2">
    <w:name w:val="大標"/>
    <w:rsid w:val="00CC5655"/>
    <w:pPr>
      <w:snapToGrid w:val="0"/>
      <w:spacing w:after="240" w:line="240" w:lineRule="atLeast"/>
      <w:jc w:val="center"/>
    </w:pPr>
    <w:rPr>
      <w:rFonts w:ascii="Times New Roman" w:eastAsia="全真特明體" w:hAnsi="Times New Roman" w:cs="Times New Roman"/>
      <w:noProof/>
      <w:kern w:val="0"/>
      <w:sz w:val="60"/>
      <w:szCs w:val="20"/>
    </w:rPr>
  </w:style>
  <w:style w:type="character" w:styleId="af3">
    <w:name w:val="Unresolved Mention"/>
    <w:basedOn w:val="a0"/>
    <w:uiPriority w:val="99"/>
    <w:semiHidden/>
    <w:unhideWhenUsed/>
    <w:rsid w:val="0068163D"/>
    <w:rPr>
      <w:color w:val="808080"/>
      <w:shd w:val="clear" w:color="auto" w:fill="E6E6E6"/>
    </w:rPr>
  </w:style>
  <w:style w:type="paragraph" w:customStyle="1" w:styleId="af4">
    <w:name w:val="講師"/>
    <w:rsid w:val="00202426"/>
    <w:pPr>
      <w:spacing w:after="100" w:line="400" w:lineRule="exact"/>
      <w:ind w:left="2268"/>
    </w:pPr>
    <w:rPr>
      <w:rFonts w:ascii="Times New Roman" w:eastAsia="全真粗黑體" w:hAnsi="Times New Roman" w:cs="Times New Roman"/>
      <w:noProof/>
      <w:kern w:val="0"/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D5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3D595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4B7A58"/>
    <w:pPr>
      <w:ind w:leftChars="200" w:left="480"/>
    </w:pPr>
  </w:style>
  <w:style w:type="paragraph" w:styleId="af8">
    <w:name w:val="No Spacing"/>
    <w:uiPriority w:val="1"/>
    <w:qFormat/>
    <w:rsid w:val="00EE6C34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q.org.tw" TargetMode="Externa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hyperlink" Target="http://www.csq.org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cemail@csq.org.tw" TargetMode="External"/><Relationship Id="rId24" Type="http://schemas.openxmlformats.org/officeDocument/2006/relationships/hyperlink" Target="http://www.csq.org.tw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svg"/><Relationship Id="rId10" Type="http://schemas.openxmlformats.org/officeDocument/2006/relationships/hyperlink" Target="http://www.csq.org.tw" TargetMode="External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hyperlink" Target="mailto:servicemail@csq.org.tw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6</cp:revision>
  <cp:lastPrinted>2025-07-02T03:35:00Z</cp:lastPrinted>
  <dcterms:created xsi:type="dcterms:W3CDTF">2025-07-02T09:07:00Z</dcterms:created>
  <dcterms:modified xsi:type="dcterms:W3CDTF">2025-07-22T03:37:00Z</dcterms:modified>
</cp:coreProperties>
</file>